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10908"/>
        <w:gridCol w:w="2844"/>
      </w:tblGrid>
      <w:tr w:rsidR="00DE7B18">
        <w:trPr>
          <w:trHeight w:val="432"/>
        </w:trPr>
        <w:tc>
          <w:tcPr>
            <w:tcW w:w="10908" w:type="dxa"/>
            <w:vAlign w:val="center"/>
          </w:tcPr>
          <w:p w:rsidR="00DE7B18" w:rsidRPr="00952CD5" w:rsidRDefault="00DE7B18" w:rsidP="00043D4A">
            <w:pPr>
              <w:rPr>
                <w:rFonts w:ascii="Arial" w:hAnsi="Arial" w:cs="Arial"/>
                <w:b/>
                <w:bCs/>
                <w:color w:val="111111"/>
              </w:rPr>
            </w:pPr>
            <w:r w:rsidRPr="00952CD5">
              <w:rPr>
                <w:rFonts w:ascii="Arial" w:hAnsi="Arial" w:cs="Arial"/>
                <w:u w:val="single"/>
              </w:rPr>
              <w:t>Unit/Topic Title</w:t>
            </w:r>
            <w:r w:rsidRPr="00952CD5">
              <w:rPr>
                <w:rFonts w:ascii="Arial" w:hAnsi="Arial" w:cs="Arial"/>
              </w:rPr>
              <w:t>:</w:t>
            </w:r>
            <w:r w:rsidRPr="00952CD5">
              <w:rPr>
                <w:rFonts w:ascii="Arial" w:hAnsi="Arial" w:cs="Arial"/>
                <w:b/>
              </w:rPr>
              <w:t xml:space="preserve"> </w:t>
            </w:r>
            <w:r>
              <w:rPr>
                <w:rFonts w:ascii="Arial" w:hAnsi="Arial" w:cs="Arial"/>
                <w:b/>
                <w:sz w:val="28"/>
                <w:szCs w:val="28"/>
              </w:rPr>
              <w:t>Aesthetic Valuation</w:t>
            </w:r>
            <w:r w:rsidRPr="00952CD5">
              <w:rPr>
                <w:rFonts w:ascii="Arial" w:hAnsi="Arial" w:cs="Arial"/>
                <w:b/>
                <w:sz w:val="28"/>
                <w:szCs w:val="28"/>
              </w:rPr>
              <w:t xml:space="preserve"> of Music; Standard </w:t>
            </w:r>
            <w:r>
              <w:rPr>
                <w:rFonts w:ascii="Arial" w:hAnsi="Arial" w:cs="Arial"/>
                <w:b/>
                <w:sz w:val="28"/>
                <w:szCs w:val="28"/>
              </w:rPr>
              <w:t>4</w:t>
            </w:r>
          </w:p>
        </w:tc>
        <w:tc>
          <w:tcPr>
            <w:tcW w:w="2844" w:type="dxa"/>
            <w:vAlign w:val="center"/>
          </w:tcPr>
          <w:p w:rsidR="00DE7B18" w:rsidRPr="00952CD5" w:rsidRDefault="00DE7B18" w:rsidP="00952CD5">
            <w:pPr>
              <w:jc w:val="right"/>
              <w:rPr>
                <w:rFonts w:ascii="Arial" w:hAnsi="Arial" w:cs="Arial"/>
                <w:b/>
                <w:bCs/>
                <w:color w:val="111111"/>
              </w:rPr>
            </w:pPr>
            <w:r w:rsidRPr="00952CD5">
              <w:rPr>
                <w:rFonts w:ascii="Arial" w:hAnsi="Arial" w:cs="Arial"/>
                <w:u w:val="single"/>
              </w:rPr>
              <w:t>Trimester/Semester</w:t>
            </w:r>
            <w:r w:rsidRPr="00952CD5">
              <w:rPr>
                <w:rFonts w:ascii="Arial" w:hAnsi="Arial" w:cs="Arial"/>
              </w:rPr>
              <w:t>:</w:t>
            </w:r>
            <w:r w:rsidRPr="00952CD5">
              <w:rPr>
                <w:rFonts w:ascii="Arial" w:hAnsi="Arial" w:cs="Arial"/>
                <w:b/>
              </w:rPr>
              <w:t xml:space="preserve">  </w:t>
            </w:r>
            <w:r>
              <w:rPr>
                <w:rFonts w:ascii="Arial" w:hAnsi="Arial" w:cs="Arial"/>
                <w:b/>
              </w:rPr>
              <w:t>1</w:t>
            </w:r>
          </w:p>
        </w:tc>
      </w:tr>
      <w:tr w:rsidR="00DE7B18">
        <w:trPr>
          <w:trHeight w:val="432"/>
        </w:trPr>
        <w:tc>
          <w:tcPr>
            <w:tcW w:w="13752" w:type="dxa"/>
            <w:gridSpan w:val="2"/>
            <w:vAlign w:val="center"/>
          </w:tcPr>
          <w:p w:rsidR="00DE7B18" w:rsidRPr="00952CD5" w:rsidRDefault="00DE7B18" w:rsidP="00043D4A">
            <w:pPr>
              <w:rPr>
                <w:rFonts w:ascii="Arial" w:hAnsi="Arial" w:cs="Arial"/>
                <w:b/>
                <w:bCs/>
                <w:color w:val="111111"/>
              </w:rPr>
            </w:pPr>
            <w:r w:rsidRPr="00952CD5">
              <w:rPr>
                <w:rFonts w:ascii="Arial" w:hAnsi="Arial" w:cs="Arial"/>
                <w:u w:val="single"/>
              </w:rPr>
              <w:t>Estimated Time (When)</w:t>
            </w:r>
            <w:r w:rsidRPr="00952CD5">
              <w:rPr>
                <w:rFonts w:ascii="Arial" w:hAnsi="Arial" w:cs="Arial"/>
              </w:rPr>
              <w:t>:</w:t>
            </w:r>
            <w:r w:rsidRPr="00952CD5">
              <w:rPr>
                <w:rFonts w:ascii="Arial" w:hAnsi="Arial" w:cs="Arial"/>
                <w:b/>
              </w:rPr>
              <w:t xml:space="preserve">   Trimester </w:t>
            </w:r>
            <w:r>
              <w:rPr>
                <w:rFonts w:ascii="Arial" w:hAnsi="Arial" w:cs="Arial"/>
                <w:b/>
              </w:rPr>
              <w:t>1</w:t>
            </w:r>
          </w:p>
        </w:tc>
      </w:tr>
    </w:tbl>
    <w:p w:rsidR="00DE7B18" w:rsidRPr="00687F92" w:rsidRDefault="00DE7B18">
      <w:pPr>
        <w:rPr>
          <w:rFonts w:ascii="Arial" w:hAnsi="Arial" w:cs="Arial"/>
          <w:b/>
          <w:sz w:val="20"/>
          <w:szCs w:val="20"/>
        </w:rPr>
      </w:pPr>
    </w:p>
    <w:tbl>
      <w:tblPr>
        <w:tblW w:w="14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tblPr>
      <w:tblGrid>
        <w:gridCol w:w="4860"/>
        <w:gridCol w:w="9000"/>
        <w:gridCol w:w="516"/>
      </w:tblGrid>
      <w:tr w:rsidR="00DE7B18" w:rsidRPr="000B39CE">
        <w:trPr>
          <w:gridAfter w:val="1"/>
          <w:wAfter w:w="516" w:type="dxa"/>
          <w:cantSplit/>
          <w:trHeight w:val="692"/>
          <w:jc w:val="center"/>
        </w:trPr>
        <w:tc>
          <w:tcPr>
            <w:tcW w:w="13860" w:type="dxa"/>
            <w:gridSpan w:val="2"/>
            <w:tcBorders>
              <w:top w:val="single" w:sz="4" w:space="0" w:color="auto"/>
              <w:left w:val="single" w:sz="4" w:space="0" w:color="auto"/>
              <w:bottom w:val="single" w:sz="4" w:space="0" w:color="auto"/>
              <w:right w:val="single" w:sz="4" w:space="0" w:color="auto"/>
            </w:tcBorders>
            <w:shd w:val="clear" w:color="auto" w:fill="FFFFFF"/>
          </w:tcPr>
          <w:p w:rsidR="00DE7B18" w:rsidRDefault="00DE7B18" w:rsidP="00C8180E">
            <w:pPr>
              <w:autoSpaceDE w:val="0"/>
              <w:autoSpaceDN w:val="0"/>
              <w:adjustRightInd w:val="0"/>
              <w:rPr>
                <w:rFonts w:ascii="Verdana" w:hAnsi="Verdana"/>
                <w:b/>
                <w:sz w:val="26"/>
                <w:szCs w:val="26"/>
              </w:rPr>
            </w:pPr>
            <w:r w:rsidRPr="000B39CE">
              <w:rPr>
                <w:rFonts w:ascii="Verdana" w:hAnsi="Verdana"/>
                <w:b/>
                <w:sz w:val="26"/>
                <w:szCs w:val="26"/>
              </w:rPr>
              <w:t>Standard</w:t>
            </w:r>
            <w:r>
              <w:rPr>
                <w:rFonts w:ascii="Verdana" w:hAnsi="Verdana"/>
                <w:b/>
                <w:sz w:val="26"/>
                <w:szCs w:val="26"/>
              </w:rPr>
              <w:t>(s)</w:t>
            </w:r>
          </w:p>
          <w:p w:rsidR="00DE7B18" w:rsidRPr="004771C0" w:rsidRDefault="00DE7B18" w:rsidP="00C35F56">
            <w:pPr>
              <w:autoSpaceDE w:val="0"/>
              <w:autoSpaceDN w:val="0"/>
              <w:adjustRightInd w:val="0"/>
              <w:ind w:left="360"/>
              <w:rPr>
                <w:rFonts w:ascii="Verdana" w:hAnsi="Verdana" w:cs="Verdana"/>
              </w:rPr>
            </w:pPr>
            <w:r>
              <w:rPr>
                <w:rFonts w:ascii="Verdana" w:hAnsi="Verdana" w:cs="Verdana"/>
              </w:rPr>
              <w:t>1.  Aesthetic Valuation of Music</w:t>
            </w:r>
          </w:p>
        </w:tc>
      </w:tr>
      <w:tr w:rsidR="00DE7B18" w:rsidRPr="000B39CE">
        <w:trPr>
          <w:gridAfter w:val="1"/>
          <w:wAfter w:w="516" w:type="dxa"/>
          <w:cantSplit/>
          <w:trHeight w:val="800"/>
          <w:tblHeader/>
          <w:jc w:val="center"/>
        </w:trPr>
        <w:tc>
          <w:tcPr>
            <w:tcW w:w="13860" w:type="dxa"/>
            <w:gridSpan w:val="2"/>
            <w:tcBorders>
              <w:top w:val="single" w:sz="4" w:space="0" w:color="auto"/>
            </w:tcBorders>
            <w:shd w:val="clear" w:color="auto" w:fill="FFFFFF"/>
          </w:tcPr>
          <w:p w:rsidR="005F4A29" w:rsidRPr="005F4A29" w:rsidRDefault="005F4A29" w:rsidP="005F4A29">
            <w:pPr>
              <w:pStyle w:val="ListParagraph"/>
              <w:ind w:left="0"/>
              <w:rPr>
                <w:rFonts w:ascii="Verdana" w:hAnsi="Verdana"/>
                <w:b/>
                <w:sz w:val="28"/>
              </w:rPr>
            </w:pPr>
            <w:r>
              <w:rPr>
                <w:rFonts w:ascii="Verdana" w:hAnsi="Verdana"/>
                <w:b/>
                <w:sz w:val="28"/>
              </w:rPr>
              <w:t>Prepared Graduates:</w:t>
            </w:r>
          </w:p>
          <w:p w:rsidR="00DE7B18" w:rsidRPr="00D54EAE" w:rsidRDefault="00DE7B18" w:rsidP="0003788E">
            <w:pPr>
              <w:pStyle w:val="ListParagraph"/>
              <w:numPr>
                <w:ilvl w:val="0"/>
                <w:numId w:val="1"/>
              </w:numPr>
              <w:rPr>
                <w:rFonts w:ascii="Verdana" w:hAnsi="Verdana"/>
                <w:sz w:val="28"/>
              </w:rPr>
            </w:pPr>
            <w:r w:rsidRPr="00D54EAE">
              <w:rPr>
                <w:rFonts w:ascii="Verdana" w:hAnsi="Verdana"/>
                <w:szCs w:val="22"/>
              </w:rPr>
              <w:t>Make informed, critical evaluations of the effectiveness of musical works and performances on the basis of aesthetic qualities, technical excellence, musicality, or convincing expression of feelings and ideas related to cultural and ideological associations</w:t>
            </w:r>
          </w:p>
          <w:p w:rsidR="00DE7B18" w:rsidRPr="00856D45" w:rsidRDefault="00DE7B18" w:rsidP="0003788E">
            <w:pPr>
              <w:pStyle w:val="ListParagraph"/>
              <w:numPr>
                <w:ilvl w:val="0"/>
                <w:numId w:val="1"/>
              </w:numPr>
              <w:rPr>
                <w:rFonts w:ascii="Verdana" w:hAnsi="Verdana"/>
              </w:rPr>
            </w:pPr>
            <w:r w:rsidRPr="00D54EAE">
              <w:rPr>
                <w:rFonts w:ascii="Verdana" w:hAnsi="Verdana"/>
                <w:szCs w:val="22"/>
              </w:rPr>
              <w:t>Know the place of each of the participants in the performance environment and practice appropriate audience participation; recognize the place and importance of music in life</w:t>
            </w:r>
            <w:r>
              <w:rPr>
                <w:rFonts w:ascii="Verdana" w:hAnsi="Verdana"/>
                <w:noProof/>
              </w:rPr>
              <w:t>Develop a framework for making informed personal musical choices, and utilize that framework in the making and defending of musical choices</w:t>
            </w:r>
          </w:p>
          <w:p w:rsidR="00DE7B18" w:rsidRPr="0003788E" w:rsidRDefault="00DE7B18" w:rsidP="0003788E">
            <w:pPr>
              <w:pStyle w:val="ListParagraph"/>
              <w:numPr>
                <w:ilvl w:val="0"/>
                <w:numId w:val="1"/>
              </w:numPr>
              <w:rPr>
                <w:rFonts w:ascii="Verdana" w:hAnsi="Verdana"/>
              </w:rPr>
            </w:pPr>
            <w:r w:rsidRPr="00D54EAE">
              <w:rPr>
                <w:rFonts w:ascii="Verdana" w:hAnsi="Verdana"/>
                <w:szCs w:val="22"/>
              </w:rPr>
              <w:t>Demonstrate a nuanced understanding of aesthetics in music, appropriate to the particular features of given styles and genres, as it relates to the human experience in musi</w:t>
            </w:r>
            <w:r>
              <w:rPr>
                <w:rFonts w:ascii="Verdana" w:hAnsi="Verdana"/>
                <w:szCs w:val="22"/>
              </w:rPr>
              <w:t>c</w:t>
            </w:r>
          </w:p>
          <w:p w:rsidR="00DE7B18" w:rsidRPr="000865CE" w:rsidRDefault="00DE7B18" w:rsidP="0003788E">
            <w:pPr>
              <w:pStyle w:val="ListParagraph"/>
              <w:numPr>
                <w:ilvl w:val="0"/>
                <w:numId w:val="1"/>
              </w:numPr>
              <w:rPr>
                <w:rFonts w:ascii="Verdana" w:hAnsi="Verdana"/>
              </w:rPr>
            </w:pPr>
            <w:r w:rsidRPr="00D54EAE">
              <w:rPr>
                <w:rFonts w:ascii="Verdana" w:hAnsi="Verdana"/>
                <w:szCs w:val="22"/>
              </w:rPr>
              <w:t>Know the place of each of the participants in the performance environment and practice appropriate audience participation; recognize the place and importance of music in life</w:t>
            </w:r>
          </w:p>
        </w:tc>
      </w:tr>
      <w:tr w:rsidR="00DE7B18" w:rsidRPr="000B39CE">
        <w:trPr>
          <w:gridAfter w:val="1"/>
          <w:wAfter w:w="516" w:type="dxa"/>
          <w:cantSplit/>
          <w:trHeight w:val="104"/>
          <w:tblHeader/>
          <w:jc w:val="center"/>
        </w:trPr>
        <w:tc>
          <w:tcPr>
            <w:tcW w:w="13860" w:type="dxa"/>
            <w:gridSpan w:val="2"/>
            <w:shd w:val="solid" w:color="auto" w:fill="auto"/>
          </w:tcPr>
          <w:p w:rsidR="00DE7B18" w:rsidRPr="000865CE" w:rsidRDefault="00DE7B18" w:rsidP="0003788E">
            <w:pPr>
              <w:pStyle w:val="ListParagraph"/>
              <w:ind w:left="0"/>
              <w:rPr>
                <w:rFonts w:ascii="Verdana" w:hAnsi="Verdana"/>
              </w:rPr>
            </w:pPr>
          </w:p>
        </w:tc>
      </w:tr>
      <w:tr w:rsidR="00DE7B18" w:rsidRPr="0091035E">
        <w:trPr>
          <w:gridAfter w:val="1"/>
          <w:wAfter w:w="516" w:type="dxa"/>
          <w:cantSplit/>
          <w:tblHeader/>
          <w:jc w:val="center"/>
        </w:trPr>
        <w:tc>
          <w:tcPr>
            <w:tcW w:w="13860" w:type="dxa"/>
            <w:gridSpan w:val="2"/>
          </w:tcPr>
          <w:p w:rsidR="00DE7B18" w:rsidRPr="0091035E" w:rsidRDefault="00DE7B18" w:rsidP="00C8180E">
            <w:pPr>
              <w:rPr>
                <w:rFonts w:ascii="Verdana" w:hAnsi="Verdana"/>
                <w:b/>
                <w:bCs/>
                <w:sz w:val="28"/>
                <w:szCs w:val="28"/>
              </w:rPr>
            </w:pPr>
            <w:r w:rsidRPr="0091035E">
              <w:rPr>
                <w:rFonts w:ascii="Verdana" w:hAnsi="Verdana"/>
                <w:b/>
                <w:bCs/>
                <w:sz w:val="28"/>
                <w:szCs w:val="28"/>
              </w:rPr>
              <w:t xml:space="preserve">Grade </w:t>
            </w:r>
            <w:r w:rsidR="005F4A29">
              <w:rPr>
                <w:rFonts w:ascii="Verdana" w:hAnsi="Verdana"/>
                <w:b/>
                <w:bCs/>
                <w:sz w:val="28"/>
                <w:szCs w:val="28"/>
              </w:rPr>
              <w:t>Level Expectation: 2</w:t>
            </w:r>
            <w:r w:rsidR="005F4A29" w:rsidRPr="005F4A29">
              <w:rPr>
                <w:rFonts w:ascii="Verdana" w:hAnsi="Verdana"/>
                <w:b/>
                <w:bCs/>
                <w:sz w:val="28"/>
                <w:szCs w:val="28"/>
                <w:vertAlign w:val="superscript"/>
              </w:rPr>
              <w:t>nd</w:t>
            </w:r>
            <w:r w:rsidR="005F4A29">
              <w:rPr>
                <w:rFonts w:ascii="Verdana" w:hAnsi="Verdana"/>
                <w:b/>
                <w:bCs/>
                <w:sz w:val="28"/>
                <w:szCs w:val="28"/>
              </w:rPr>
              <w:t xml:space="preserve"> Grade</w:t>
            </w:r>
          </w:p>
        </w:tc>
      </w:tr>
      <w:tr w:rsidR="00DE7B18" w:rsidRPr="000B39CE">
        <w:trPr>
          <w:gridAfter w:val="1"/>
          <w:wAfter w:w="516" w:type="dxa"/>
          <w:cantSplit/>
          <w:tblHeader/>
          <w:jc w:val="center"/>
        </w:trPr>
        <w:tc>
          <w:tcPr>
            <w:tcW w:w="13860" w:type="dxa"/>
            <w:gridSpan w:val="2"/>
            <w:tcBorders>
              <w:bottom w:val="nil"/>
            </w:tcBorders>
            <w:shd w:val="clear" w:color="auto" w:fill="A6A6A6"/>
          </w:tcPr>
          <w:p w:rsidR="00DE7B18" w:rsidRPr="000B39CE" w:rsidRDefault="00DE7B18" w:rsidP="00C8180E">
            <w:pPr>
              <w:rPr>
                <w:rFonts w:ascii="Verdana" w:hAnsi="Verdana"/>
                <w:b/>
              </w:rPr>
            </w:pPr>
            <w:r w:rsidRPr="000B39CE">
              <w:rPr>
                <w:rFonts w:ascii="Verdana" w:hAnsi="Verdana"/>
                <w:b/>
              </w:rPr>
              <w:t>Concepts and skills students master:</w:t>
            </w:r>
          </w:p>
        </w:tc>
      </w:tr>
      <w:tr w:rsidR="00DE7B18" w:rsidRPr="00DB703A">
        <w:trPr>
          <w:cantSplit/>
          <w:jc w:val="center"/>
        </w:trPr>
        <w:tc>
          <w:tcPr>
            <w:tcW w:w="14376" w:type="dxa"/>
            <w:gridSpan w:val="3"/>
            <w:tcBorders>
              <w:top w:val="nil"/>
            </w:tcBorders>
            <w:shd w:val="clear" w:color="auto" w:fill="A6A6A6"/>
          </w:tcPr>
          <w:p w:rsidR="00DE7B18" w:rsidRPr="005F4A29" w:rsidRDefault="00DE7B18" w:rsidP="00C35F56">
            <w:pPr>
              <w:pStyle w:val="ListParagraph"/>
              <w:numPr>
                <w:ilvl w:val="0"/>
                <w:numId w:val="26"/>
              </w:numPr>
              <w:rPr>
                <w:rFonts w:ascii="Verdana" w:hAnsi="Verdana"/>
                <w:bCs/>
                <w:sz w:val="28"/>
                <w:szCs w:val="28"/>
              </w:rPr>
            </w:pPr>
            <w:r w:rsidRPr="00F014D4">
              <w:rPr>
                <w:rFonts w:ascii="Verdana" w:hAnsi="Verdana"/>
                <w:bCs/>
                <w:sz w:val="28"/>
                <w:szCs w:val="28"/>
              </w:rPr>
              <w:t>Demonstrate respect for individual, group, and self-contributions in a musical setting</w:t>
            </w:r>
            <w:r>
              <w:rPr>
                <w:rFonts w:ascii="Verdana" w:hAnsi="Verdana"/>
                <w:bCs/>
                <w:sz w:val="28"/>
                <w:szCs w:val="28"/>
              </w:rPr>
              <w:t xml:space="preserve"> Perform simple rhythmic, melodic, and harmonic </w:t>
            </w:r>
            <w:r w:rsidRPr="005F4A29">
              <w:rPr>
                <w:rFonts w:ascii="Verdana" w:hAnsi="Verdana"/>
                <w:bCs/>
                <w:sz w:val="28"/>
                <w:szCs w:val="28"/>
              </w:rPr>
              <w:t>patterns</w:t>
            </w:r>
          </w:p>
          <w:p w:rsidR="00DE7B18" w:rsidRPr="005F4A29" w:rsidRDefault="00DE7B18" w:rsidP="00C35F56">
            <w:pPr>
              <w:pStyle w:val="ListParagraph"/>
              <w:numPr>
                <w:ilvl w:val="0"/>
                <w:numId w:val="26"/>
              </w:numPr>
              <w:rPr>
                <w:rFonts w:ascii="Verdana" w:hAnsi="Verdana"/>
                <w:bCs/>
                <w:sz w:val="28"/>
                <w:szCs w:val="28"/>
              </w:rPr>
            </w:pPr>
            <w:r w:rsidRPr="005F4A29">
              <w:rPr>
                <w:rFonts w:ascii="Verdana" w:hAnsi="Verdana"/>
                <w:bCs/>
                <w:sz w:val="28"/>
                <w:szCs w:val="28"/>
              </w:rPr>
              <w:t>Articulate reactions to the elements and aesthetic qualities of musical performance using musical terminology and movement</w:t>
            </w:r>
          </w:p>
          <w:p w:rsidR="00DE7B18" w:rsidRPr="00DB703A" w:rsidRDefault="00DE7B18" w:rsidP="00C35F56">
            <w:pPr>
              <w:pStyle w:val="ListParagraph"/>
              <w:numPr>
                <w:ilvl w:val="0"/>
                <w:numId w:val="26"/>
              </w:numPr>
              <w:rPr>
                <w:rFonts w:ascii="Verdana" w:hAnsi="Verdana"/>
                <w:bCs/>
                <w:sz w:val="28"/>
                <w:szCs w:val="28"/>
              </w:rPr>
            </w:pPr>
            <w:r w:rsidRPr="005F4A29">
              <w:rPr>
                <w:rFonts w:ascii="Verdana" w:hAnsi="Verdana"/>
                <w:sz w:val="28"/>
                <w:szCs w:val="22"/>
              </w:rPr>
              <w:t>Know the place of each of the participants in the performance environment and practice appropriate audience participation; recognize the place and importance of music in life</w:t>
            </w:r>
          </w:p>
        </w:tc>
      </w:tr>
      <w:tr w:rsidR="00DE7B18" w:rsidRPr="000B39CE">
        <w:trPr>
          <w:gridAfter w:val="1"/>
          <w:wAfter w:w="516" w:type="dxa"/>
          <w:cantSplit/>
          <w:jc w:val="center"/>
        </w:trPr>
        <w:tc>
          <w:tcPr>
            <w:tcW w:w="13860" w:type="dxa"/>
            <w:gridSpan w:val="2"/>
            <w:tcBorders>
              <w:top w:val="nil"/>
            </w:tcBorders>
            <w:shd w:val="clear" w:color="auto" w:fill="A6A6A6"/>
          </w:tcPr>
          <w:p w:rsidR="00DE7B18" w:rsidRPr="00C03768" w:rsidRDefault="00DE7B18" w:rsidP="004974A9">
            <w:pPr>
              <w:autoSpaceDE w:val="0"/>
              <w:autoSpaceDN w:val="0"/>
              <w:adjustRightInd w:val="0"/>
              <w:ind w:left="720"/>
              <w:rPr>
                <w:rFonts w:ascii="Verdana" w:hAnsi="Verdana" w:cs="Tahoma"/>
              </w:rPr>
            </w:pPr>
          </w:p>
        </w:tc>
      </w:tr>
      <w:tr w:rsidR="00DE7B18" w:rsidRPr="000B39CE">
        <w:trPr>
          <w:gridAfter w:val="1"/>
          <w:wAfter w:w="516" w:type="dxa"/>
          <w:cantSplit/>
          <w:jc w:val="center"/>
        </w:trPr>
        <w:tc>
          <w:tcPr>
            <w:tcW w:w="4860" w:type="dxa"/>
            <w:shd w:val="pct15" w:color="auto" w:fill="auto"/>
          </w:tcPr>
          <w:p w:rsidR="00DE7B18" w:rsidRPr="000B39CE" w:rsidRDefault="00DE7B18" w:rsidP="00C8180E">
            <w:pPr>
              <w:rPr>
                <w:rFonts w:ascii="Verdana" w:hAnsi="Verdana"/>
              </w:rPr>
            </w:pPr>
            <w:r w:rsidRPr="000B39CE">
              <w:rPr>
                <w:rFonts w:ascii="Verdana" w:hAnsi="Verdana"/>
                <w:b/>
              </w:rPr>
              <w:t>Evidence Outcomes</w:t>
            </w:r>
          </w:p>
        </w:tc>
        <w:tc>
          <w:tcPr>
            <w:tcW w:w="9000" w:type="dxa"/>
            <w:shd w:val="pct15" w:color="auto" w:fill="auto"/>
          </w:tcPr>
          <w:p w:rsidR="00DE7B18" w:rsidRPr="000B39CE" w:rsidRDefault="00DE7B18" w:rsidP="00C8180E">
            <w:pPr>
              <w:rPr>
                <w:rFonts w:ascii="Verdana" w:hAnsi="Verdana"/>
                <w:b/>
              </w:rPr>
            </w:pPr>
            <w:r w:rsidRPr="000B39CE">
              <w:rPr>
                <w:rFonts w:ascii="Verdana" w:hAnsi="Verdana"/>
                <w:b/>
              </w:rPr>
              <w:t>21</w:t>
            </w:r>
            <w:r w:rsidRPr="000B39CE">
              <w:rPr>
                <w:rFonts w:ascii="Verdana" w:hAnsi="Verdana"/>
                <w:b/>
                <w:vertAlign w:val="superscript"/>
              </w:rPr>
              <w:t>st</w:t>
            </w:r>
            <w:r w:rsidRPr="000B39CE">
              <w:rPr>
                <w:rFonts w:ascii="Verdana" w:hAnsi="Verdana"/>
                <w:b/>
              </w:rPr>
              <w:t xml:space="preserve"> Century Skills and Readiness Competencies</w:t>
            </w:r>
          </w:p>
        </w:tc>
      </w:tr>
      <w:tr w:rsidR="00DE7B18" w:rsidRPr="000B39CE">
        <w:trPr>
          <w:gridAfter w:val="1"/>
          <w:wAfter w:w="516" w:type="dxa"/>
          <w:cantSplit/>
          <w:jc w:val="center"/>
        </w:trPr>
        <w:tc>
          <w:tcPr>
            <w:tcW w:w="4860" w:type="dxa"/>
            <w:vMerge w:val="restart"/>
          </w:tcPr>
          <w:p w:rsidR="00DE7B18" w:rsidRPr="000B39CE" w:rsidRDefault="00DE7B18" w:rsidP="00A5260C">
            <w:pPr>
              <w:rPr>
                <w:rFonts w:ascii="Verdana" w:hAnsi="Verdana"/>
                <w:b/>
                <w:sz w:val="20"/>
                <w:szCs w:val="20"/>
              </w:rPr>
            </w:pPr>
            <w:r w:rsidRPr="000B39CE">
              <w:rPr>
                <w:rFonts w:ascii="Verdana" w:hAnsi="Verdana"/>
                <w:b/>
                <w:sz w:val="20"/>
                <w:szCs w:val="20"/>
              </w:rPr>
              <w:t>Students can:</w:t>
            </w:r>
          </w:p>
          <w:p w:rsidR="00DE7B18" w:rsidRPr="000B39CE" w:rsidRDefault="00DE7B18" w:rsidP="00A5260C">
            <w:pPr>
              <w:autoSpaceDE w:val="0"/>
              <w:autoSpaceDN w:val="0"/>
              <w:adjustRightInd w:val="0"/>
              <w:rPr>
                <w:rFonts w:ascii="Verdana" w:hAnsi="Verdana" w:cs="Verdana"/>
                <w:sz w:val="10"/>
                <w:szCs w:val="10"/>
              </w:rPr>
            </w:pPr>
          </w:p>
          <w:p w:rsidR="00DE7B18" w:rsidRPr="00D54EAE" w:rsidRDefault="00DE7B18" w:rsidP="00103F50">
            <w:pPr>
              <w:pStyle w:val="ListParagraph"/>
              <w:numPr>
                <w:ilvl w:val="0"/>
                <w:numId w:val="46"/>
              </w:numPr>
              <w:rPr>
                <w:rFonts w:ascii="Verdana" w:hAnsi="Verdana"/>
                <w:sz w:val="20"/>
                <w:szCs w:val="20"/>
              </w:rPr>
            </w:pPr>
            <w:r w:rsidRPr="00D54EAE">
              <w:rPr>
                <w:rFonts w:ascii="Verdana" w:hAnsi="Verdana"/>
                <w:sz w:val="20"/>
                <w:szCs w:val="20"/>
              </w:rPr>
              <w:t>Recognize and demonstrate appropriate audience behavior in a live performance</w:t>
            </w:r>
            <w:r>
              <w:rPr>
                <w:rFonts w:ascii="Verdana" w:hAnsi="Verdana"/>
                <w:sz w:val="20"/>
                <w:szCs w:val="20"/>
              </w:rPr>
              <w:t xml:space="preserve"> 1.a.</w:t>
            </w:r>
          </w:p>
          <w:p w:rsidR="00DE7B18" w:rsidRPr="00D54EAE" w:rsidRDefault="00DE7B18" w:rsidP="00103F50">
            <w:pPr>
              <w:pStyle w:val="ListParagraph"/>
              <w:numPr>
                <w:ilvl w:val="0"/>
                <w:numId w:val="46"/>
              </w:numPr>
              <w:rPr>
                <w:rFonts w:ascii="Verdana" w:hAnsi="Verdana"/>
                <w:sz w:val="20"/>
                <w:szCs w:val="20"/>
              </w:rPr>
            </w:pPr>
            <w:r w:rsidRPr="00D54EAE">
              <w:rPr>
                <w:rFonts w:ascii="Verdana" w:hAnsi="Verdana"/>
                <w:sz w:val="20"/>
                <w:szCs w:val="20"/>
              </w:rPr>
              <w:t>Contribute to a group effort</w:t>
            </w:r>
            <w:r>
              <w:rPr>
                <w:rFonts w:ascii="Verdana" w:hAnsi="Verdana"/>
                <w:sz w:val="20"/>
                <w:szCs w:val="20"/>
              </w:rPr>
              <w:t xml:space="preserve"> by</w:t>
            </w:r>
            <w:r w:rsidRPr="00D54EAE">
              <w:rPr>
                <w:rFonts w:ascii="Verdana" w:hAnsi="Verdana"/>
                <w:sz w:val="20"/>
                <w:szCs w:val="20"/>
              </w:rPr>
              <w:t xml:space="preserve"> of listening to and discussing music</w:t>
            </w:r>
            <w:r>
              <w:rPr>
                <w:rFonts w:ascii="Verdana" w:hAnsi="Verdana"/>
                <w:sz w:val="20"/>
                <w:szCs w:val="20"/>
              </w:rPr>
              <w:t xml:space="preserve"> 1.b.</w:t>
            </w:r>
          </w:p>
          <w:p w:rsidR="00DE7B18" w:rsidRDefault="00DE7B18" w:rsidP="00103F50">
            <w:pPr>
              <w:pStyle w:val="ListParagraph"/>
              <w:numPr>
                <w:ilvl w:val="0"/>
                <w:numId w:val="46"/>
              </w:numPr>
              <w:rPr>
                <w:rFonts w:ascii="Verdana" w:hAnsi="Verdana"/>
                <w:sz w:val="20"/>
                <w:szCs w:val="20"/>
              </w:rPr>
            </w:pPr>
            <w:r w:rsidRPr="00D54EAE">
              <w:rPr>
                <w:rFonts w:ascii="Verdana" w:hAnsi="Verdana"/>
                <w:sz w:val="20"/>
                <w:szCs w:val="20"/>
              </w:rPr>
              <w:t xml:space="preserve">Contribute to a group effort </w:t>
            </w:r>
            <w:r>
              <w:rPr>
                <w:rFonts w:ascii="Verdana" w:hAnsi="Verdana"/>
                <w:sz w:val="20"/>
                <w:szCs w:val="20"/>
              </w:rPr>
              <w:t xml:space="preserve">by </w:t>
            </w:r>
            <w:r w:rsidRPr="00D54EAE">
              <w:rPr>
                <w:rFonts w:ascii="Verdana" w:hAnsi="Verdana"/>
                <w:sz w:val="20"/>
                <w:szCs w:val="20"/>
              </w:rPr>
              <w:t xml:space="preserve">of making music and reflecting on </w:t>
            </w:r>
            <w:r>
              <w:rPr>
                <w:rFonts w:ascii="Verdana" w:hAnsi="Verdana"/>
                <w:sz w:val="20"/>
                <w:szCs w:val="20"/>
              </w:rPr>
              <w:t xml:space="preserve">the </w:t>
            </w:r>
            <w:r w:rsidRPr="00D54EAE">
              <w:rPr>
                <w:rFonts w:ascii="Verdana" w:hAnsi="Verdana"/>
                <w:sz w:val="20"/>
                <w:szCs w:val="20"/>
              </w:rPr>
              <w:t>performance</w:t>
            </w:r>
            <w:r>
              <w:rPr>
                <w:rFonts w:ascii="Verdana" w:hAnsi="Verdana"/>
                <w:sz w:val="20"/>
                <w:szCs w:val="20"/>
              </w:rPr>
              <w:t xml:space="preserve"> 1.c.</w:t>
            </w:r>
          </w:p>
          <w:p w:rsidR="00DE7B18" w:rsidRPr="00D54EAE" w:rsidRDefault="00DE7B18" w:rsidP="00103F50">
            <w:pPr>
              <w:pStyle w:val="ListParagraph"/>
              <w:numPr>
                <w:ilvl w:val="0"/>
                <w:numId w:val="46"/>
              </w:numPr>
              <w:rPr>
                <w:rFonts w:ascii="Verdana" w:hAnsi="Verdana"/>
                <w:sz w:val="20"/>
                <w:szCs w:val="20"/>
              </w:rPr>
            </w:pPr>
            <w:r w:rsidRPr="00D54EAE">
              <w:rPr>
                <w:rFonts w:ascii="Verdana" w:hAnsi="Verdana"/>
                <w:sz w:val="20"/>
                <w:szCs w:val="20"/>
              </w:rPr>
              <w:t>Articulate ideas about holding and respecting musical preferences</w:t>
            </w:r>
            <w:r>
              <w:rPr>
                <w:rFonts w:ascii="Verdana" w:hAnsi="Verdana"/>
                <w:sz w:val="20"/>
                <w:szCs w:val="20"/>
              </w:rPr>
              <w:t xml:space="preserve"> 1.d.</w:t>
            </w:r>
          </w:p>
          <w:p w:rsidR="00DE7B18" w:rsidRPr="008A1064" w:rsidRDefault="00DE7B18" w:rsidP="00B86E9B">
            <w:pPr>
              <w:rPr>
                <w:rFonts w:ascii="Verdana" w:hAnsi="Verdana"/>
                <w:b/>
                <w:sz w:val="20"/>
              </w:rPr>
            </w:pPr>
          </w:p>
        </w:tc>
        <w:tc>
          <w:tcPr>
            <w:tcW w:w="9000" w:type="dxa"/>
          </w:tcPr>
          <w:p w:rsidR="00DE7B18" w:rsidRPr="000B39CE" w:rsidRDefault="00DE7B18" w:rsidP="00A5260C">
            <w:pPr>
              <w:rPr>
                <w:rFonts w:ascii="Verdana" w:hAnsi="Verdana" w:cs="Arial"/>
                <w:sz w:val="20"/>
                <w:szCs w:val="20"/>
              </w:rPr>
            </w:pPr>
            <w:r w:rsidRPr="000B39CE">
              <w:rPr>
                <w:rFonts w:ascii="Verdana" w:hAnsi="Verdana" w:cs="Arial"/>
                <w:b/>
                <w:sz w:val="20"/>
                <w:szCs w:val="20"/>
              </w:rPr>
              <w:t>Inquiry Questions:</w:t>
            </w:r>
            <w:r w:rsidRPr="000B39CE">
              <w:rPr>
                <w:rFonts w:ascii="Verdana" w:hAnsi="Verdana" w:cs="Arial"/>
                <w:sz w:val="20"/>
                <w:szCs w:val="20"/>
              </w:rPr>
              <w:t xml:space="preserve"> </w:t>
            </w:r>
          </w:p>
          <w:p w:rsidR="00DE7B18" w:rsidRPr="00D54EAE" w:rsidRDefault="00DE7B18" w:rsidP="00B86E9B">
            <w:pPr>
              <w:pStyle w:val="ListParagraph"/>
              <w:numPr>
                <w:ilvl w:val="0"/>
                <w:numId w:val="34"/>
              </w:numPr>
              <w:rPr>
                <w:rFonts w:ascii="Verdana" w:hAnsi="Verdana" w:cs="Arial"/>
                <w:sz w:val="20"/>
                <w:szCs w:val="20"/>
              </w:rPr>
            </w:pPr>
            <w:r w:rsidRPr="00D54EAE">
              <w:rPr>
                <w:rFonts w:ascii="Verdana" w:hAnsi="Verdana" w:cs="Arial"/>
                <w:sz w:val="20"/>
                <w:szCs w:val="20"/>
              </w:rPr>
              <w:t>When is it appropriate or not appropriate to talk while music is being heard?</w:t>
            </w:r>
          </w:p>
          <w:p w:rsidR="00DE7B18" w:rsidRPr="00D54EAE" w:rsidRDefault="00DE7B18" w:rsidP="00B86E9B">
            <w:pPr>
              <w:pStyle w:val="ListParagraph"/>
              <w:numPr>
                <w:ilvl w:val="0"/>
                <w:numId w:val="34"/>
              </w:numPr>
              <w:rPr>
                <w:rFonts w:ascii="Verdana" w:hAnsi="Verdana" w:cs="Arial"/>
                <w:sz w:val="20"/>
                <w:szCs w:val="20"/>
              </w:rPr>
            </w:pPr>
            <w:r w:rsidRPr="00D54EAE">
              <w:rPr>
                <w:rFonts w:ascii="Verdana" w:hAnsi="Verdana" w:cs="Arial"/>
                <w:sz w:val="20"/>
                <w:szCs w:val="20"/>
              </w:rPr>
              <w:t>Why is it important to listen respectfully to live performances?</w:t>
            </w:r>
          </w:p>
          <w:p w:rsidR="00DE7B18" w:rsidRDefault="00DE7B18" w:rsidP="00B86E9B">
            <w:pPr>
              <w:pStyle w:val="ListParagraph"/>
              <w:numPr>
                <w:ilvl w:val="0"/>
                <w:numId w:val="34"/>
              </w:numPr>
              <w:rPr>
                <w:rFonts w:ascii="Verdana" w:hAnsi="Verdana" w:cs="Arial"/>
                <w:sz w:val="20"/>
                <w:szCs w:val="20"/>
              </w:rPr>
            </w:pPr>
            <w:r w:rsidRPr="00D54EAE">
              <w:rPr>
                <w:rFonts w:ascii="Verdana" w:hAnsi="Verdana" w:cs="Arial"/>
                <w:sz w:val="20"/>
                <w:szCs w:val="20"/>
              </w:rPr>
              <w:t>How does an individual contribute to effective music-making?</w:t>
            </w:r>
          </w:p>
          <w:p w:rsidR="00DE7B18" w:rsidRPr="00D54EAE" w:rsidRDefault="00DE7B18" w:rsidP="00B86E9B">
            <w:pPr>
              <w:pStyle w:val="ListParagraph"/>
              <w:numPr>
                <w:ilvl w:val="0"/>
                <w:numId w:val="38"/>
              </w:numPr>
              <w:rPr>
                <w:rFonts w:ascii="Verdana" w:hAnsi="Verdana" w:cs="Arial"/>
                <w:sz w:val="20"/>
                <w:szCs w:val="20"/>
              </w:rPr>
            </w:pPr>
            <w:r w:rsidRPr="00D54EAE">
              <w:rPr>
                <w:rFonts w:ascii="Verdana" w:hAnsi="Verdana" w:cs="Arial"/>
                <w:sz w:val="20"/>
                <w:szCs w:val="20"/>
              </w:rPr>
              <w:t>How can movement reflect the expressive qualities of music?</w:t>
            </w:r>
          </w:p>
          <w:p w:rsidR="00DE7B18" w:rsidRPr="00D54EAE" w:rsidRDefault="00DE7B18" w:rsidP="00B86E9B">
            <w:pPr>
              <w:pStyle w:val="ListParagraph"/>
              <w:numPr>
                <w:ilvl w:val="0"/>
                <w:numId w:val="38"/>
              </w:numPr>
              <w:rPr>
                <w:rFonts w:ascii="Verdana" w:hAnsi="Verdana" w:cs="Arial"/>
                <w:sz w:val="20"/>
                <w:szCs w:val="20"/>
              </w:rPr>
            </w:pPr>
            <w:r w:rsidRPr="00D54EAE">
              <w:rPr>
                <w:rFonts w:ascii="Verdana" w:hAnsi="Verdana" w:cs="Arial"/>
                <w:sz w:val="20"/>
                <w:szCs w:val="20"/>
              </w:rPr>
              <w:t>How does music affect emotions and feelings in general?</w:t>
            </w:r>
          </w:p>
          <w:p w:rsidR="00DE7B18" w:rsidRDefault="00DE7B18" w:rsidP="00B86E9B">
            <w:pPr>
              <w:pStyle w:val="ListParagraph"/>
              <w:numPr>
                <w:ilvl w:val="0"/>
                <w:numId w:val="34"/>
              </w:numPr>
              <w:rPr>
                <w:rFonts w:ascii="Verdana" w:hAnsi="Verdana" w:cs="Arial"/>
                <w:sz w:val="20"/>
                <w:szCs w:val="20"/>
              </w:rPr>
            </w:pPr>
            <w:r w:rsidRPr="00D54EAE">
              <w:rPr>
                <w:rFonts w:ascii="Verdana" w:hAnsi="Verdana" w:cs="Arial"/>
                <w:sz w:val="20"/>
                <w:szCs w:val="20"/>
              </w:rPr>
              <w:t>How are passive and active listening different?</w:t>
            </w:r>
          </w:p>
          <w:p w:rsidR="00DE7B18" w:rsidRPr="00D54EAE" w:rsidRDefault="00DE7B18" w:rsidP="00B86E9B">
            <w:pPr>
              <w:pStyle w:val="ListParagraph"/>
              <w:numPr>
                <w:ilvl w:val="0"/>
                <w:numId w:val="34"/>
              </w:numPr>
              <w:rPr>
                <w:rFonts w:ascii="Verdana" w:hAnsi="Verdana" w:cs="Arial"/>
                <w:sz w:val="20"/>
                <w:szCs w:val="20"/>
              </w:rPr>
            </w:pPr>
            <w:r w:rsidRPr="00D54EAE">
              <w:rPr>
                <w:rFonts w:ascii="Verdana" w:hAnsi="Verdana" w:cs="Arial"/>
                <w:sz w:val="20"/>
                <w:szCs w:val="20"/>
              </w:rPr>
              <w:t>How often do people listen to and move to music for enjoyment?</w:t>
            </w:r>
          </w:p>
          <w:p w:rsidR="00DE7B18" w:rsidRPr="00D54EAE" w:rsidRDefault="00DE7B18" w:rsidP="00B86E9B">
            <w:pPr>
              <w:pStyle w:val="ListParagraph"/>
              <w:numPr>
                <w:ilvl w:val="0"/>
                <w:numId w:val="34"/>
              </w:numPr>
              <w:rPr>
                <w:rFonts w:ascii="Verdana" w:hAnsi="Verdana" w:cs="Arial"/>
                <w:sz w:val="20"/>
                <w:szCs w:val="20"/>
              </w:rPr>
            </w:pPr>
            <w:r w:rsidRPr="00D54EAE">
              <w:rPr>
                <w:rFonts w:ascii="Verdana" w:hAnsi="Verdana" w:cs="Arial"/>
                <w:sz w:val="20"/>
                <w:szCs w:val="20"/>
              </w:rPr>
              <w:t>How does a favorite song make a person feel?</w:t>
            </w:r>
          </w:p>
          <w:p w:rsidR="00DE7B18" w:rsidRPr="00D54EAE" w:rsidRDefault="00DE7B18" w:rsidP="00B86E9B">
            <w:pPr>
              <w:pStyle w:val="ListParagraph"/>
              <w:numPr>
                <w:ilvl w:val="0"/>
                <w:numId w:val="34"/>
              </w:numPr>
              <w:rPr>
                <w:rFonts w:ascii="Verdana" w:hAnsi="Verdana" w:cs="Arial"/>
                <w:sz w:val="20"/>
                <w:szCs w:val="20"/>
              </w:rPr>
            </w:pPr>
            <w:r w:rsidRPr="00D54EAE">
              <w:rPr>
                <w:rFonts w:ascii="Verdana" w:hAnsi="Verdana" w:cs="Arial"/>
                <w:sz w:val="20"/>
                <w:szCs w:val="20"/>
              </w:rPr>
              <w:t>Why is it important to experience a variety of music from different cultures?</w:t>
            </w:r>
          </w:p>
          <w:p w:rsidR="00DE7B18" w:rsidRPr="00D54EAE" w:rsidRDefault="00DE7B18" w:rsidP="00B86E9B">
            <w:pPr>
              <w:pStyle w:val="ListParagraph"/>
              <w:numPr>
                <w:ilvl w:val="0"/>
                <w:numId w:val="34"/>
              </w:numPr>
              <w:rPr>
                <w:rFonts w:ascii="Verdana" w:hAnsi="Verdana" w:cs="Arial"/>
                <w:sz w:val="20"/>
                <w:szCs w:val="20"/>
              </w:rPr>
            </w:pPr>
            <w:r w:rsidRPr="00D54EAE">
              <w:rPr>
                <w:rFonts w:ascii="Verdana" w:hAnsi="Verdana" w:cs="Arial"/>
                <w:sz w:val="20"/>
                <w:szCs w:val="20"/>
              </w:rPr>
              <w:t>How do individuals experience music in different ways?</w:t>
            </w:r>
          </w:p>
          <w:p w:rsidR="00DE7B18" w:rsidRPr="00D54EAE" w:rsidRDefault="00DE7B18" w:rsidP="00B86E9B">
            <w:pPr>
              <w:pStyle w:val="ListParagraph"/>
              <w:ind w:left="360"/>
              <w:rPr>
                <w:rFonts w:ascii="Verdana" w:hAnsi="Verdana" w:cs="Arial"/>
                <w:sz w:val="20"/>
                <w:szCs w:val="20"/>
              </w:rPr>
            </w:pPr>
          </w:p>
          <w:p w:rsidR="00DE7B18" w:rsidRPr="004357F0" w:rsidRDefault="00DE7B18" w:rsidP="00AE00A2">
            <w:pPr>
              <w:ind w:left="360"/>
              <w:rPr>
                <w:rFonts w:ascii="Verdana" w:hAnsi="Verdana"/>
                <w:b/>
                <w:sz w:val="16"/>
                <w:szCs w:val="16"/>
              </w:rPr>
            </w:pPr>
          </w:p>
        </w:tc>
      </w:tr>
      <w:tr w:rsidR="00DE7B18" w:rsidRPr="000B39CE">
        <w:trPr>
          <w:gridAfter w:val="1"/>
          <w:wAfter w:w="516" w:type="dxa"/>
          <w:cantSplit/>
          <w:jc w:val="center"/>
        </w:trPr>
        <w:tc>
          <w:tcPr>
            <w:tcW w:w="4860" w:type="dxa"/>
            <w:vMerge/>
          </w:tcPr>
          <w:p w:rsidR="00DE7B18" w:rsidRPr="000B39CE" w:rsidRDefault="00DE7B18" w:rsidP="00C8180E">
            <w:pPr>
              <w:rPr>
                <w:rFonts w:ascii="Verdana" w:hAnsi="Verdana"/>
                <w:b/>
              </w:rPr>
            </w:pPr>
          </w:p>
        </w:tc>
        <w:tc>
          <w:tcPr>
            <w:tcW w:w="9000" w:type="dxa"/>
          </w:tcPr>
          <w:p w:rsidR="00DE7B18" w:rsidRPr="000B39CE" w:rsidRDefault="00DE7B18" w:rsidP="00A5260C">
            <w:pPr>
              <w:rPr>
                <w:rFonts w:ascii="Verdana" w:hAnsi="Verdana" w:cs="Arial"/>
                <w:b/>
                <w:sz w:val="20"/>
                <w:szCs w:val="20"/>
              </w:rPr>
            </w:pPr>
            <w:r w:rsidRPr="000B39CE">
              <w:rPr>
                <w:rFonts w:ascii="Verdana" w:hAnsi="Verdana" w:cs="Arial"/>
                <w:b/>
                <w:sz w:val="20"/>
                <w:szCs w:val="20"/>
              </w:rPr>
              <w:t>Relevance and Application:</w:t>
            </w:r>
          </w:p>
          <w:p w:rsidR="00DE7B18" w:rsidRPr="000B39CE" w:rsidRDefault="00DE7B18" w:rsidP="00A5260C">
            <w:pPr>
              <w:autoSpaceDE w:val="0"/>
              <w:autoSpaceDN w:val="0"/>
              <w:adjustRightInd w:val="0"/>
              <w:rPr>
                <w:rFonts w:ascii="Verdana" w:hAnsi="Verdana" w:cs="Verdana"/>
                <w:sz w:val="10"/>
                <w:szCs w:val="10"/>
              </w:rPr>
            </w:pPr>
          </w:p>
          <w:p w:rsidR="00DE7B18" w:rsidRPr="00D54EAE" w:rsidRDefault="00DE7B18" w:rsidP="00B86E9B">
            <w:pPr>
              <w:pStyle w:val="ListParagraph"/>
              <w:numPr>
                <w:ilvl w:val="0"/>
                <w:numId w:val="35"/>
              </w:numPr>
              <w:rPr>
                <w:rFonts w:ascii="Verdana" w:hAnsi="Verdana" w:cs="Arial"/>
                <w:sz w:val="20"/>
                <w:szCs w:val="20"/>
              </w:rPr>
            </w:pPr>
            <w:r w:rsidRPr="00D54EAE">
              <w:rPr>
                <w:rFonts w:ascii="Verdana" w:hAnsi="Verdana" w:cs="Arial"/>
                <w:sz w:val="20"/>
                <w:szCs w:val="20"/>
              </w:rPr>
              <w:t>Understanding situations where music is the focus of attention and contrasting it with situations where music is a secondary element is one example of how music is adjusted to its role in the texture of an overall project.</w:t>
            </w:r>
          </w:p>
          <w:p w:rsidR="00DE7B18" w:rsidRPr="00D54EAE" w:rsidRDefault="00DE7B18" w:rsidP="00B86E9B">
            <w:pPr>
              <w:pStyle w:val="ListParagraph"/>
              <w:numPr>
                <w:ilvl w:val="0"/>
                <w:numId w:val="35"/>
              </w:numPr>
              <w:rPr>
                <w:rFonts w:ascii="Verdana" w:hAnsi="Verdana" w:cs="Arial"/>
                <w:sz w:val="20"/>
                <w:szCs w:val="20"/>
              </w:rPr>
            </w:pPr>
            <w:r w:rsidRPr="00D54EAE">
              <w:rPr>
                <w:rFonts w:ascii="Verdana" w:hAnsi="Verdana" w:cs="Arial"/>
                <w:sz w:val="20"/>
                <w:szCs w:val="20"/>
              </w:rPr>
              <w:t>Reactions of listeners during a presentation of live music as opposed to recorded music vary because of the societal expectations of each situation.</w:t>
            </w:r>
          </w:p>
          <w:p w:rsidR="00DE7B18" w:rsidRDefault="00DE7B18" w:rsidP="00B86E9B">
            <w:pPr>
              <w:pStyle w:val="ListParagraph"/>
              <w:numPr>
                <w:ilvl w:val="0"/>
                <w:numId w:val="35"/>
              </w:numPr>
              <w:rPr>
                <w:rFonts w:ascii="Verdana" w:hAnsi="Verdana" w:cs="Arial"/>
                <w:sz w:val="20"/>
                <w:szCs w:val="20"/>
              </w:rPr>
            </w:pPr>
            <w:r w:rsidRPr="00D54EAE">
              <w:rPr>
                <w:rFonts w:ascii="Verdana" w:hAnsi="Verdana" w:cs="Arial"/>
                <w:sz w:val="20"/>
                <w:szCs w:val="20"/>
              </w:rPr>
              <w:t>Individuals make choices about musical preferences based on many reasons, such as family preferences, popular media, and a wide or limited exposure to diverse forms of music.</w:t>
            </w:r>
          </w:p>
          <w:p w:rsidR="00DE7B18" w:rsidRPr="00D54EAE" w:rsidRDefault="00DE7B18" w:rsidP="00B86E9B">
            <w:pPr>
              <w:pStyle w:val="ListParagraph"/>
              <w:numPr>
                <w:ilvl w:val="0"/>
                <w:numId w:val="35"/>
              </w:numPr>
              <w:rPr>
                <w:rFonts w:ascii="Verdana" w:hAnsi="Verdana" w:cs="Arial"/>
                <w:sz w:val="20"/>
                <w:szCs w:val="20"/>
              </w:rPr>
            </w:pPr>
            <w:r w:rsidRPr="00D54EAE">
              <w:rPr>
                <w:rFonts w:ascii="Verdana" w:hAnsi="Verdana" w:cs="Arial"/>
                <w:sz w:val="20"/>
                <w:szCs w:val="20"/>
              </w:rPr>
              <w:t xml:space="preserve">Appropriate audience behavior relies on an individual’s self-direction ability, the ability to discern the role of an audience (e.g. some performances encourage audience participation, some performances require active listening), and the willingness to submit individual desires to the need for consideration of the experience of others. </w:t>
            </w:r>
          </w:p>
          <w:p w:rsidR="00DE7B18" w:rsidRPr="00D54EAE" w:rsidRDefault="00DE7B18" w:rsidP="00B86E9B">
            <w:pPr>
              <w:pStyle w:val="ListParagraph"/>
              <w:numPr>
                <w:ilvl w:val="0"/>
                <w:numId w:val="35"/>
              </w:numPr>
              <w:rPr>
                <w:rFonts w:ascii="Verdana" w:hAnsi="Verdana" w:cs="Arial"/>
                <w:sz w:val="20"/>
                <w:szCs w:val="20"/>
              </w:rPr>
            </w:pPr>
            <w:r w:rsidRPr="00D54EAE">
              <w:rPr>
                <w:rFonts w:ascii="Verdana" w:hAnsi="Verdana" w:cs="Arial"/>
                <w:sz w:val="20"/>
                <w:szCs w:val="20"/>
              </w:rPr>
              <w:t>Audiences have varying purposes throughout society. (Athletic events encourage audience noise. Political audiences express their agreement or disagreement in various ways. Formal presentations expect restraint and applause.)</w:t>
            </w:r>
          </w:p>
          <w:p w:rsidR="00DE7B18" w:rsidRPr="00D54EAE" w:rsidRDefault="00DE7B18" w:rsidP="00B86E9B">
            <w:pPr>
              <w:pStyle w:val="ListParagraph"/>
              <w:numPr>
                <w:ilvl w:val="0"/>
                <w:numId w:val="35"/>
              </w:numPr>
              <w:rPr>
                <w:rFonts w:ascii="Verdana" w:hAnsi="Verdana" w:cs="Arial"/>
                <w:sz w:val="20"/>
                <w:szCs w:val="20"/>
              </w:rPr>
            </w:pPr>
            <w:r w:rsidRPr="00D54EAE">
              <w:rPr>
                <w:rFonts w:ascii="Verdana" w:hAnsi="Verdana" w:cs="Arial"/>
                <w:sz w:val="20"/>
                <w:szCs w:val="20"/>
              </w:rPr>
              <w:t>A common and specific musical vocabulary is important when discussing the evaluation of music works and performances or in defending individual musical preferences.</w:t>
            </w:r>
          </w:p>
          <w:p w:rsidR="00DE7B18" w:rsidRPr="00D54EAE" w:rsidRDefault="00DE7B18" w:rsidP="00B86E9B">
            <w:pPr>
              <w:pStyle w:val="ListParagraph"/>
              <w:numPr>
                <w:ilvl w:val="0"/>
                <w:numId w:val="35"/>
              </w:numPr>
              <w:rPr>
                <w:rFonts w:ascii="Verdana" w:hAnsi="Verdana" w:cs="Arial"/>
                <w:strike/>
                <w:sz w:val="20"/>
                <w:szCs w:val="20"/>
              </w:rPr>
            </w:pPr>
            <w:r w:rsidRPr="00D54EAE">
              <w:rPr>
                <w:rFonts w:ascii="Verdana" w:hAnsi="Verdana" w:cs="Arial"/>
                <w:sz w:val="20"/>
                <w:szCs w:val="20"/>
              </w:rPr>
              <w:t>Articulating uses of music in a local community, family, or culture can be done through researching societal trends and influences.</w:t>
            </w:r>
          </w:p>
          <w:p w:rsidR="00DE7B18" w:rsidRPr="00D54EAE" w:rsidRDefault="00DE7B18" w:rsidP="00B86E9B">
            <w:pPr>
              <w:pStyle w:val="ListParagraph"/>
              <w:numPr>
                <w:ilvl w:val="0"/>
                <w:numId w:val="35"/>
              </w:numPr>
              <w:rPr>
                <w:rFonts w:ascii="Verdana" w:hAnsi="Verdana" w:cs="Arial"/>
                <w:sz w:val="20"/>
                <w:szCs w:val="20"/>
              </w:rPr>
            </w:pPr>
            <w:r w:rsidRPr="00D54EAE">
              <w:rPr>
                <w:rFonts w:ascii="Verdana" w:hAnsi="Verdana" w:cs="Arial"/>
                <w:sz w:val="20"/>
                <w:szCs w:val="20"/>
              </w:rPr>
              <w:t>The importance of music goes beyond entertainment and is used to express such things as strong emotions and celebrations, and to document important events in history.</w:t>
            </w:r>
          </w:p>
          <w:p w:rsidR="00DE7B18" w:rsidRPr="00D54EAE" w:rsidRDefault="00DE7B18" w:rsidP="00B86E9B">
            <w:pPr>
              <w:pStyle w:val="ListParagraph"/>
              <w:ind w:left="360"/>
              <w:rPr>
                <w:rFonts w:ascii="Verdana" w:hAnsi="Verdana" w:cs="Arial"/>
                <w:sz w:val="20"/>
                <w:szCs w:val="20"/>
              </w:rPr>
            </w:pPr>
          </w:p>
          <w:p w:rsidR="00DE7B18" w:rsidRPr="004357F0" w:rsidRDefault="00DE7B18" w:rsidP="00AE00A2">
            <w:pPr>
              <w:ind w:left="360"/>
              <w:rPr>
                <w:rFonts w:ascii="Verdana" w:hAnsi="Verdana"/>
                <w:b/>
                <w:sz w:val="16"/>
                <w:szCs w:val="16"/>
              </w:rPr>
            </w:pPr>
          </w:p>
        </w:tc>
      </w:tr>
      <w:tr w:rsidR="00DE7B18" w:rsidRPr="000B39CE">
        <w:trPr>
          <w:gridAfter w:val="1"/>
          <w:wAfter w:w="516" w:type="dxa"/>
          <w:jc w:val="center"/>
        </w:trPr>
        <w:tc>
          <w:tcPr>
            <w:tcW w:w="4860" w:type="dxa"/>
            <w:vMerge/>
          </w:tcPr>
          <w:p w:rsidR="00DE7B18" w:rsidRPr="000B39CE" w:rsidRDefault="00DE7B18" w:rsidP="00C8180E">
            <w:pPr>
              <w:rPr>
                <w:rFonts w:ascii="Verdana" w:hAnsi="Verdana"/>
                <w:b/>
              </w:rPr>
            </w:pPr>
          </w:p>
        </w:tc>
        <w:tc>
          <w:tcPr>
            <w:tcW w:w="9000" w:type="dxa"/>
          </w:tcPr>
          <w:p w:rsidR="00DE7B18" w:rsidRPr="000B39CE" w:rsidRDefault="00DE7B18" w:rsidP="00A5260C">
            <w:pPr>
              <w:rPr>
                <w:rFonts w:ascii="Verdana" w:hAnsi="Verdana" w:cs="Arial"/>
                <w:b/>
                <w:sz w:val="20"/>
                <w:szCs w:val="20"/>
              </w:rPr>
            </w:pPr>
            <w:r w:rsidRPr="000B39CE">
              <w:rPr>
                <w:rFonts w:ascii="Verdana" w:hAnsi="Verdana" w:cs="Arial"/>
                <w:b/>
                <w:sz w:val="20"/>
                <w:szCs w:val="20"/>
              </w:rPr>
              <w:t>Nature of the Discipline</w:t>
            </w:r>
            <w:r>
              <w:rPr>
                <w:rFonts w:ascii="Verdana" w:hAnsi="Verdana" w:cs="Arial"/>
                <w:b/>
                <w:sz w:val="20"/>
                <w:szCs w:val="20"/>
              </w:rPr>
              <w:t xml:space="preserve"> (Mathematics, Science, etc.)</w:t>
            </w:r>
            <w:r w:rsidRPr="000B39CE">
              <w:rPr>
                <w:rFonts w:ascii="Verdana" w:hAnsi="Verdana" w:cs="Arial"/>
                <w:b/>
                <w:sz w:val="20"/>
                <w:szCs w:val="20"/>
              </w:rPr>
              <w:t>:</w:t>
            </w:r>
          </w:p>
          <w:p w:rsidR="00DE7B18" w:rsidRPr="000B39CE" w:rsidRDefault="00DE7B18" w:rsidP="00A5260C">
            <w:pPr>
              <w:rPr>
                <w:rFonts w:ascii="Verdana" w:hAnsi="Verdana" w:cs="Verdana"/>
                <w:sz w:val="11"/>
                <w:szCs w:val="18"/>
              </w:rPr>
            </w:pPr>
          </w:p>
          <w:p w:rsidR="00DE7B18" w:rsidRPr="00D54EAE" w:rsidRDefault="00DE7B18" w:rsidP="00B86E9B">
            <w:pPr>
              <w:pStyle w:val="ListParagraph"/>
              <w:numPr>
                <w:ilvl w:val="0"/>
                <w:numId w:val="36"/>
              </w:numPr>
              <w:rPr>
                <w:rFonts w:ascii="Verdana" w:hAnsi="Verdana" w:cs="Arial"/>
                <w:sz w:val="20"/>
                <w:szCs w:val="20"/>
              </w:rPr>
            </w:pPr>
            <w:r w:rsidRPr="00D54EAE">
              <w:rPr>
                <w:rFonts w:ascii="Verdana" w:hAnsi="Verdana" w:cs="Arial"/>
                <w:sz w:val="20"/>
                <w:szCs w:val="20"/>
              </w:rPr>
              <w:t>Music is an art that deals specifically with sound, so it is important to assist in providing an environment that is conducive to focused listening.</w:t>
            </w:r>
          </w:p>
          <w:p w:rsidR="00DE7B18" w:rsidRDefault="00DE7B18" w:rsidP="00B86E9B">
            <w:pPr>
              <w:pStyle w:val="ListParagraph"/>
              <w:numPr>
                <w:ilvl w:val="0"/>
                <w:numId w:val="36"/>
              </w:numPr>
              <w:rPr>
                <w:rFonts w:ascii="Verdana" w:hAnsi="Verdana" w:cs="Arial"/>
                <w:sz w:val="20"/>
                <w:szCs w:val="20"/>
              </w:rPr>
            </w:pPr>
            <w:r w:rsidRPr="00D54EAE">
              <w:rPr>
                <w:rFonts w:ascii="Verdana" w:hAnsi="Verdana" w:cs="Arial"/>
                <w:sz w:val="20"/>
                <w:szCs w:val="20"/>
              </w:rPr>
              <w:t xml:space="preserve">Musical choices may be made on the basis of both musical and nonmusical </w:t>
            </w:r>
          </w:p>
          <w:p w:rsidR="00DE7B18" w:rsidRDefault="00DE7B18" w:rsidP="00B86E9B">
            <w:pPr>
              <w:pStyle w:val="ListParagraph"/>
              <w:numPr>
                <w:ilvl w:val="0"/>
                <w:numId w:val="36"/>
              </w:numPr>
              <w:rPr>
                <w:rFonts w:ascii="Verdana" w:hAnsi="Verdana" w:cs="Arial"/>
                <w:sz w:val="20"/>
                <w:szCs w:val="20"/>
              </w:rPr>
            </w:pPr>
            <w:r w:rsidRPr="00D54EAE">
              <w:rPr>
                <w:rFonts w:ascii="Verdana" w:hAnsi="Verdana" w:cs="Arial"/>
                <w:sz w:val="20"/>
                <w:szCs w:val="20"/>
              </w:rPr>
              <w:t>criteria.</w:t>
            </w:r>
          </w:p>
          <w:p w:rsidR="00DE7B18" w:rsidRDefault="00DE7B18" w:rsidP="00B86E9B">
            <w:pPr>
              <w:pStyle w:val="ListParagraph"/>
              <w:numPr>
                <w:ilvl w:val="0"/>
                <w:numId w:val="36"/>
              </w:numPr>
              <w:rPr>
                <w:rFonts w:ascii="Verdana" w:hAnsi="Verdana" w:cs="Arial"/>
                <w:sz w:val="20"/>
                <w:szCs w:val="20"/>
              </w:rPr>
            </w:pPr>
            <w:r w:rsidRPr="00D54EAE">
              <w:rPr>
                <w:rFonts w:ascii="Verdana" w:hAnsi="Verdana" w:cs="Arial"/>
                <w:sz w:val="20"/>
                <w:szCs w:val="20"/>
              </w:rPr>
              <w:t>Music may be experienced passively or actively as a listener.</w:t>
            </w:r>
          </w:p>
          <w:p w:rsidR="00DE7B18" w:rsidRPr="00D54EAE" w:rsidRDefault="00DE7B18" w:rsidP="00B86E9B">
            <w:pPr>
              <w:pStyle w:val="ListParagraph"/>
              <w:numPr>
                <w:ilvl w:val="0"/>
                <w:numId w:val="36"/>
              </w:numPr>
              <w:rPr>
                <w:rFonts w:ascii="Verdana" w:hAnsi="Verdana" w:cs="Arial"/>
                <w:strike/>
                <w:sz w:val="20"/>
                <w:szCs w:val="20"/>
              </w:rPr>
            </w:pPr>
            <w:r w:rsidRPr="00D54EAE">
              <w:rPr>
                <w:rFonts w:ascii="Verdana" w:hAnsi="Verdana" w:cs="Arial"/>
                <w:sz w:val="20"/>
                <w:szCs w:val="20"/>
              </w:rPr>
              <w:t>Music provides societal and cultural connections that are unique to individuals.</w:t>
            </w:r>
          </w:p>
          <w:p w:rsidR="00DE7B18" w:rsidRPr="00D54EAE" w:rsidRDefault="00DE7B18" w:rsidP="00B86E9B">
            <w:pPr>
              <w:pStyle w:val="ListParagraph"/>
              <w:ind w:left="360"/>
              <w:rPr>
                <w:rFonts w:ascii="Verdana" w:hAnsi="Verdana" w:cs="Arial"/>
                <w:sz w:val="20"/>
                <w:szCs w:val="20"/>
              </w:rPr>
            </w:pPr>
          </w:p>
          <w:p w:rsidR="00DE7B18" w:rsidRPr="00D54EAE" w:rsidRDefault="00DE7B18" w:rsidP="00B86E9B">
            <w:pPr>
              <w:pStyle w:val="ListParagraph"/>
              <w:rPr>
                <w:rFonts w:ascii="Verdana" w:hAnsi="Verdana" w:cs="Arial"/>
                <w:sz w:val="20"/>
                <w:szCs w:val="20"/>
              </w:rPr>
            </w:pPr>
          </w:p>
          <w:p w:rsidR="00DE7B18" w:rsidRPr="00D54EAE" w:rsidRDefault="00DE7B18" w:rsidP="00B86E9B">
            <w:pPr>
              <w:pStyle w:val="ListParagraph"/>
              <w:ind w:left="360"/>
              <w:rPr>
                <w:rFonts w:ascii="Verdana" w:hAnsi="Verdana" w:cs="Arial"/>
                <w:sz w:val="20"/>
                <w:szCs w:val="20"/>
              </w:rPr>
            </w:pPr>
          </w:p>
          <w:p w:rsidR="00DE7B18" w:rsidRPr="000B39CE" w:rsidRDefault="00DE7B18" w:rsidP="00AE00A2">
            <w:pPr>
              <w:ind w:left="360"/>
              <w:rPr>
                <w:rFonts w:ascii="Verdana" w:hAnsi="Verdana"/>
                <w:b/>
              </w:rPr>
            </w:pPr>
          </w:p>
        </w:tc>
      </w:tr>
      <w:tr w:rsidR="00900740" w:rsidRPr="000B39CE">
        <w:trPr>
          <w:gridAfter w:val="1"/>
          <w:wAfter w:w="516" w:type="dxa"/>
          <w:cantSplit/>
          <w:jc w:val="center"/>
        </w:trPr>
        <w:tc>
          <w:tcPr>
            <w:tcW w:w="13860" w:type="dxa"/>
            <w:gridSpan w:val="2"/>
            <w:tcBorders>
              <w:top w:val="single" w:sz="4" w:space="0" w:color="auto"/>
              <w:left w:val="single" w:sz="4" w:space="0" w:color="auto"/>
              <w:bottom w:val="single" w:sz="6" w:space="0" w:color="auto"/>
              <w:right w:val="single" w:sz="4" w:space="0" w:color="auto"/>
            </w:tcBorders>
            <w:shd w:val="clear" w:color="auto" w:fill="D9D9D9"/>
          </w:tcPr>
          <w:tbl>
            <w:tblPr>
              <w:tblW w:w="14376" w:type="dxa"/>
              <w:jc w:val="center"/>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tblPr>
            <w:tblGrid>
              <w:gridCol w:w="14376"/>
            </w:tblGrid>
            <w:tr w:rsidR="00900740" w:rsidRPr="005516B0">
              <w:trPr>
                <w:cantSplit/>
                <w:jc w:val="center"/>
              </w:trPr>
              <w:tc>
                <w:tcPr>
                  <w:tcW w:w="14376" w:type="dxa"/>
                  <w:tcBorders>
                    <w:top w:val="single" w:sz="4" w:space="0" w:color="auto"/>
                    <w:left w:val="single" w:sz="4" w:space="0" w:color="auto"/>
                    <w:bottom w:val="single" w:sz="6" w:space="0" w:color="auto"/>
                    <w:right w:val="single" w:sz="4" w:space="0" w:color="auto"/>
                  </w:tcBorders>
                  <w:shd w:val="clear" w:color="auto" w:fill="D9D9D9"/>
                </w:tcPr>
                <w:p w:rsidR="00900740" w:rsidRPr="005516B0" w:rsidRDefault="00900740" w:rsidP="00B21668">
                  <w:pPr>
                    <w:ind w:left="312"/>
                    <w:rPr>
                      <w:rFonts w:ascii="Verdana" w:hAnsi="Verdana"/>
                      <w:b/>
                      <w:bCs/>
                    </w:rPr>
                  </w:pPr>
                  <w:r w:rsidRPr="005516B0">
                    <w:rPr>
                      <w:rFonts w:ascii="Verdana" w:hAnsi="Verdana"/>
                      <w:b/>
                      <w:bCs/>
                    </w:rPr>
                    <w:t>Essential Vocabulary</w:t>
                  </w:r>
                </w:p>
              </w:tc>
            </w:tr>
            <w:tr w:rsidR="00900740" w:rsidRPr="005516B0">
              <w:trPr>
                <w:cantSplit/>
                <w:jc w:val="center"/>
              </w:trPr>
              <w:tc>
                <w:tcPr>
                  <w:tcW w:w="14376" w:type="dxa"/>
                  <w:tcBorders>
                    <w:top w:val="single" w:sz="6" w:space="0" w:color="auto"/>
                    <w:left w:val="single" w:sz="4" w:space="0" w:color="auto"/>
                    <w:bottom w:val="single" w:sz="6" w:space="0" w:color="auto"/>
                    <w:right w:val="single" w:sz="4" w:space="0" w:color="auto"/>
                  </w:tcBorders>
                  <w:shd w:val="clear" w:color="auto" w:fill="FFFFFF"/>
                </w:tcPr>
                <w:p w:rsidR="00900740" w:rsidRPr="005516B0" w:rsidRDefault="00900740" w:rsidP="00A91B8B">
                  <w:pPr>
                    <w:numPr>
                      <w:ilvl w:val="0"/>
                      <w:numId w:val="19"/>
                    </w:numPr>
                    <w:spacing w:before="120" w:after="120"/>
                    <w:rPr>
                      <w:rFonts w:ascii="Verdana" w:hAnsi="Verdana"/>
                    </w:rPr>
                  </w:pPr>
                  <w:r>
                    <w:rPr>
                      <w:rFonts w:ascii="Verdana" w:hAnsi="Verdana"/>
                    </w:rPr>
                    <w:t>Applause, audience, listening, performers</w:t>
                  </w:r>
                </w:p>
              </w:tc>
            </w:tr>
            <w:tr w:rsidR="00900740" w:rsidRPr="005516B0">
              <w:trPr>
                <w:cantSplit/>
                <w:jc w:val="center"/>
              </w:trPr>
              <w:tc>
                <w:tcPr>
                  <w:tcW w:w="14376" w:type="dxa"/>
                  <w:tcBorders>
                    <w:top w:val="single" w:sz="6" w:space="0" w:color="auto"/>
                    <w:left w:val="single" w:sz="4" w:space="0" w:color="auto"/>
                    <w:bottom w:val="single" w:sz="6" w:space="0" w:color="auto"/>
                    <w:right w:val="single" w:sz="4" w:space="0" w:color="auto"/>
                  </w:tcBorders>
                  <w:shd w:val="clear" w:color="auto" w:fill="D9D9D9"/>
                </w:tcPr>
                <w:tbl>
                  <w:tblPr>
                    <w:tblW w:w="14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14376"/>
                  </w:tblGrid>
                  <w:tr w:rsidR="00900740" w:rsidRPr="005516B0">
                    <w:trPr>
                      <w:cantSplit/>
                      <w:jc w:val="center"/>
                    </w:trPr>
                    <w:tc>
                      <w:tcPr>
                        <w:tcW w:w="13860" w:type="dxa"/>
                        <w:tcBorders>
                          <w:top w:val="single" w:sz="6" w:space="0" w:color="auto"/>
                          <w:left w:val="single" w:sz="4" w:space="0" w:color="auto"/>
                          <w:bottom w:val="single" w:sz="6" w:space="0" w:color="auto"/>
                          <w:right w:val="single" w:sz="4" w:space="0" w:color="auto"/>
                        </w:tcBorders>
                        <w:shd w:val="clear" w:color="auto" w:fill="D9D9D9"/>
                      </w:tcPr>
                      <w:p w:rsidR="00900740" w:rsidRPr="005516B0" w:rsidRDefault="00900740" w:rsidP="00C1592B">
                        <w:pPr>
                          <w:ind w:firstLine="300"/>
                          <w:rPr>
                            <w:rFonts w:ascii="Verdana" w:hAnsi="Verdana"/>
                            <w:b/>
                            <w:szCs w:val="20"/>
                          </w:rPr>
                        </w:pPr>
                        <w:r w:rsidRPr="005516B0">
                          <w:rPr>
                            <w:rFonts w:ascii="Verdana" w:hAnsi="Verdana"/>
                            <w:b/>
                            <w:szCs w:val="20"/>
                          </w:rPr>
                          <w:t>Assessments</w:t>
                        </w:r>
                      </w:p>
                    </w:tc>
                  </w:tr>
                  <w:tr w:rsidR="00900740" w:rsidRPr="005516B0">
                    <w:trPr>
                      <w:cantSplit/>
                      <w:jc w:val="center"/>
                    </w:trPr>
                    <w:tc>
                      <w:tcPr>
                        <w:tcW w:w="13860" w:type="dxa"/>
                        <w:tcBorders>
                          <w:top w:val="single" w:sz="6" w:space="0" w:color="auto"/>
                          <w:left w:val="single" w:sz="4" w:space="0" w:color="auto"/>
                          <w:bottom w:val="single" w:sz="6" w:space="0" w:color="auto"/>
                          <w:right w:val="single" w:sz="4" w:space="0" w:color="auto"/>
                        </w:tcBorders>
                        <w:shd w:val="clear" w:color="auto" w:fill="FFFFFF" w:themeFill="background1"/>
                      </w:tcPr>
                      <w:p w:rsidR="00900740" w:rsidRPr="005516B0" w:rsidRDefault="00900740" w:rsidP="00A91B8B">
                        <w:pPr>
                          <w:numPr>
                            <w:ilvl w:val="0"/>
                            <w:numId w:val="19"/>
                          </w:numPr>
                          <w:spacing w:before="120" w:after="120"/>
                          <w:rPr>
                            <w:rFonts w:ascii="Verdana" w:hAnsi="Verdana"/>
                          </w:rPr>
                        </w:pPr>
                        <w:r w:rsidRPr="005516B0">
                          <w:rPr>
                            <w:rFonts w:ascii="Verdana" w:hAnsi="Verdana"/>
                            <w:sz w:val="22"/>
                            <w:szCs w:val="22"/>
                          </w:rPr>
                          <w:t xml:space="preserve"> </w:t>
                        </w:r>
                        <w:r w:rsidR="00E303F4">
                          <w:rPr>
                            <w:rFonts w:ascii="Verdana" w:hAnsi="Verdana"/>
                            <w:sz w:val="22"/>
                            <w:szCs w:val="22"/>
                          </w:rPr>
                          <w:t>TBD</w:t>
                        </w:r>
                      </w:p>
                    </w:tc>
                  </w:tr>
                  <w:tr w:rsidR="00900740" w:rsidRPr="005516B0">
                    <w:trPr>
                      <w:cantSplit/>
                      <w:jc w:val="center"/>
                    </w:trPr>
                    <w:tc>
                      <w:tcPr>
                        <w:tcW w:w="13860" w:type="dxa"/>
                        <w:tcBorders>
                          <w:top w:val="single" w:sz="6" w:space="0" w:color="auto"/>
                          <w:left w:val="single" w:sz="4" w:space="0" w:color="auto"/>
                          <w:bottom w:val="single" w:sz="6" w:space="0" w:color="auto"/>
                          <w:right w:val="single" w:sz="4" w:space="0" w:color="auto"/>
                        </w:tcBorders>
                        <w:shd w:val="clear" w:color="auto" w:fill="D9D9D9"/>
                      </w:tcPr>
                      <w:p w:rsidR="00900740" w:rsidRPr="005516B0" w:rsidRDefault="00900740" w:rsidP="00C1592B">
                        <w:pPr>
                          <w:ind w:firstLine="300"/>
                          <w:rPr>
                            <w:rFonts w:ascii="Verdana" w:hAnsi="Verdana"/>
                            <w:b/>
                            <w:szCs w:val="20"/>
                          </w:rPr>
                        </w:pPr>
                        <w:r w:rsidRPr="005516B0">
                          <w:rPr>
                            <w:rFonts w:ascii="Verdana" w:hAnsi="Verdana"/>
                            <w:b/>
                            <w:szCs w:val="20"/>
                          </w:rPr>
                          <w:t>Instructional Resources</w:t>
                        </w:r>
                      </w:p>
                    </w:tc>
                  </w:tr>
                  <w:tr w:rsidR="00900740" w:rsidRPr="005516B0">
                    <w:trPr>
                      <w:cantSplit/>
                      <w:jc w:val="center"/>
                    </w:trPr>
                    <w:tc>
                      <w:tcPr>
                        <w:tcW w:w="13860" w:type="dxa"/>
                        <w:tcBorders>
                          <w:top w:val="single" w:sz="6" w:space="0" w:color="auto"/>
                          <w:left w:val="single" w:sz="4" w:space="0" w:color="auto"/>
                          <w:bottom w:val="single" w:sz="6" w:space="0" w:color="auto"/>
                          <w:right w:val="single" w:sz="4" w:space="0" w:color="auto"/>
                        </w:tcBorders>
                        <w:shd w:val="clear" w:color="auto" w:fill="FFFFFF" w:themeFill="background1"/>
                      </w:tcPr>
                      <w:p w:rsidR="00900740" w:rsidRPr="005516B0" w:rsidRDefault="00900740" w:rsidP="00A91B8B">
                        <w:pPr>
                          <w:numPr>
                            <w:ilvl w:val="0"/>
                            <w:numId w:val="19"/>
                          </w:numPr>
                          <w:spacing w:before="120" w:after="120"/>
                          <w:rPr>
                            <w:rFonts w:ascii="Verdana" w:hAnsi="Verdana"/>
                          </w:rPr>
                        </w:pPr>
                        <w:r w:rsidRPr="005516B0">
                          <w:rPr>
                            <w:rFonts w:ascii="Verdana" w:hAnsi="Verdana"/>
                            <w:sz w:val="22"/>
                            <w:szCs w:val="22"/>
                          </w:rPr>
                          <w:t>Spotlight on Music, Grade 2, teacher’s book; CD</w:t>
                        </w:r>
                      </w:p>
                    </w:tc>
                  </w:tr>
                </w:tbl>
                <w:p w:rsidR="00900740" w:rsidRPr="005516B0" w:rsidRDefault="00900740" w:rsidP="00C8180E">
                  <w:pPr>
                    <w:rPr>
                      <w:rFonts w:ascii="Verdana" w:hAnsi="Verdana"/>
                      <w:b/>
                      <w:szCs w:val="20"/>
                    </w:rPr>
                  </w:pPr>
                </w:p>
              </w:tc>
            </w:tr>
          </w:tbl>
          <w:p w:rsidR="00900740" w:rsidRDefault="00900740"/>
        </w:tc>
      </w:tr>
    </w:tbl>
    <w:p w:rsidR="00DE7B18" w:rsidRPr="006A780A" w:rsidRDefault="00DE7B18" w:rsidP="0081375C"/>
    <w:sectPr w:rsidR="00DE7B18" w:rsidRPr="006A780A" w:rsidSect="00A5260C">
      <w:headerReference w:type="default" r:id="rId7"/>
      <w:footerReference w:type="default" r:id="rId8"/>
      <w:pgSz w:w="15840" w:h="12240" w:orient="landscape" w:code="1"/>
      <w:pgMar w:top="720" w:right="1152" w:bottom="1008" w:left="1152" w:header="576" w:footer="504"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B18" w:rsidRDefault="00DE7B18">
      <w:r>
        <w:separator/>
      </w:r>
    </w:p>
  </w:endnote>
  <w:endnote w:type="continuationSeparator" w:id="0">
    <w:p w:rsidR="00DE7B18" w:rsidRDefault="00DE7B18">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B18" w:rsidRPr="005D6474" w:rsidRDefault="00DE7B18" w:rsidP="005D6474">
    <w:pPr>
      <w:pStyle w:val="Footer"/>
      <w:jc w:val="center"/>
      <w:rPr>
        <w:sz w:val="22"/>
        <w:szCs w:val="22"/>
      </w:rPr>
    </w:pPr>
    <w:r w:rsidRPr="005D6474">
      <w:rPr>
        <w:sz w:val="22"/>
        <w:szCs w:val="22"/>
      </w:rPr>
      <w:t>Department of Assessment, Curriculum, and Instruction</w:t>
    </w:r>
    <w:r w:rsidRPr="005D6474">
      <w:rPr>
        <w:sz w:val="22"/>
        <w:szCs w:val="22"/>
      </w:rPr>
      <w:tab/>
    </w:r>
    <w:r w:rsidRPr="005D6474">
      <w:rPr>
        <w:sz w:val="22"/>
        <w:szCs w:val="22"/>
      </w:rPr>
      <w:tab/>
    </w:r>
    <w:r w:rsidRPr="005D6474">
      <w:rPr>
        <w:sz w:val="22"/>
        <w:szCs w:val="22"/>
      </w:rPr>
      <w:tab/>
    </w:r>
    <w:r w:rsidRPr="005D6474">
      <w:rPr>
        <w:sz w:val="22"/>
        <w:szCs w:val="22"/>
      </w:rPr>
      <w:tab/>
    </w:r>
    <w:r w:rsidRPr="005D6474">
      <w:rPr>
        <w:sz w:val="22"/>
        <w:szCs w:val="22"/>
      </w:rPr>
      <w:tab/>
    </w:r>
    <w:r w:rsidRPr="005D6474">
      <w:rPr>
        <w:sz w:val="22"/>
        <w:szCs w:val="22"/>
      </w:rPr>
      <w:tab/>
      <w:t xml:space="preserve">Page </w:t>
    </w:r>
    <w:r w:rsidR="005753FA" w:rsidRPr="005D6474">
      <w:rPr>
        <w:sz w:val="22"/>
        <w:szCs w:val="22"/>
      </w:rPr>
      <w:fldChar w:fldCharType="begin"/>
    </w:r>
    <w:r w:rsidRPr="005D6474">
      <w:rPr>
        <w:sz w:val="22"/>
        <w:szCs w:val="22"/>
      </w:rPr>
      <w:instrText xml:space="preserve"> PAGE </w:instrText>
    </w:r>
    <w:r w:rsidR="005753FA" w:rsidRPr="005D6474">
      <w:rPr>
        <w:sz w:val="22"/>
        <w:szCs w:val="22"/>
      </w:rPr>
      <w:fldChar w:fldCharType="separate"/>
    </w:r>
    <w:r w:rsidR="00E303F4">
      <w:rPr>
        <w:noProof/>
        <w:sz w:val="22"/>
        <w:szCs w:val="22"/>
      </w:rPr>
      <w:t>4</w:t>
    </w:r>
    <w:r w:rsidR="005753FA" w:rsidRPr="005D6474">
      <w:rPr>
        <w:sz w:val="22"/>
        <w:szCs w:val="22"/>
      </w:rPr>
      <w:fldChar w:fldCharType="end"/>
    </w:r>
    <w:r w:rsidRPr="005D6474">
      <w:rPr>
        <w:sz w:val="22"/>
        <w:szCs w:val="22"/>
      </w:rPr>
      <w:t xml:space="preserve"> of </w:t>
    </w:r>
    <w:r w:rsidR="005753FA" w:rsidRPr="005D6474">
      <w:rPr>
        <w:sz w:val="22"/>
        <w:szCs w:val="22"/>
      </w:rPr>
      <w:fldChar w:fldCharType="begin"/>
    </w:r>
    <w:r w:rsidRPr="005D6474">
      <w:rPr>
        <w:sz w:val="22"/>
        <w:szCs w:val="22"/>
      </w:rPr>
      <w:instrText xml:space="preserve"> NUMPAGES </w:instrText>
    </w:r>
    <w:r w:rsidR="005753FA" w:rsidRPr="005D6474">
      <w:rPr>
        <w:sz w:val="22"/>
        <w:szCs w:val="22"/>
      </w:rPr>
      <w:fldChar w:fldCharType="separate"/>
    </w:r>
    <w:r w:rsidR="00E303F4">
      <w:rPr>
        <w:noProof/>
        <w:sz w:val="22"/>
        <w:szCs w:val="22"/>
      </w:rPr>
      <w:t>4</w:t>
    </w:r>
    <w:r w:rsidR="005753FA" w:rsidRPr="005D6474">
      <w:rPr>
        <w:sz w:val="22"/>
        <w:szCs w:val="22"/>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B18" w:rsidRDefault="00DE7B18">
      <w:r>
        <w:separator/>
      </w:r>
    </w:p>
  </w:footnote>
  <w:footnote w:type="continuationSeparator" w:id="0">
    <w:p w:rsidR="00DE7B18" w:rsidRDefault="00DE7B18">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4584"/>
      <w:gridCol w:w="4584"/>
      <w:gridCol w:w="4584"/>
    </w:tblGrid>
    <w:tr w:rsidR="00DE7B18">
      <w:tc>
        <w:tcPr>
          <w:tcW w:w="4584" w:type="dxa"/>
          <w:vAlign w:val="center"/>
        </w:tcPr>
        <w:p w:rsidR="00DE7B18" w:rsidRPr="00952CD5" w:rsidRDefault="005753FA" w:rsidP="00EA2EF5">
          <w:pPr>
            <w:rPr>
              <w:rFonts w:ascii="Arial" w:hAnsi="Arial" w:cs="Arial"/>
              <w:b/>
              <w:bCs/>
              <w:color w:val="111111"/>
            </w:rPr>
          </w:pPr>
          <w:r w:rsidRPr="005753FA">
            <w:rPr>
              <w:rFonts w:ascii="Arial" w:hAnsi="Arial" w:cs="Arial"/>
              <w:b/>
              <w:noProof/>
              <w:color w:val="111111"/>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VVSD Logo - Color" style="width:115pt;height:46pt;visibility:visible">
                <v:imagedata r:id="rId1" o:title=""/>
              </v:shape>
            </w:pict>
          </w:r>
        </w:p>
      </w:tc>
      <w:tc>
        <w:tcPr>
          <w:tcW w:w="4584" w:type="dxa"/>
          <w:vAlign w:val="center"/>
        </w:tcPr>
        <w:p w:rsidR="00DE7B18" w:rsidRPr="00952CD5" w:rsidRDefault="00DE7B18" w:rsidP="00952CD5">
          <w:pPr>
            <w:jc w:val="center"/>
            <w:rPr>
              <w:rFonts w:ascii="Arial" w:hAnsi="Arial" w:cs="Arial"/>
              <w:b/>
              <w:bCs/>
              <w:color w:val="111111"/>
              <w:sz w:val="36"/>
              <w:szCs w:val="36"/>
            </w:rPr>
          </w:pPr>
          <w:r>
            <w:rPr>
              <w:rFonts w:ascii="Arial" w:hAnsi="Arial" w:cs="Arial"/>
              <w:b/>
              <w:bCs/>
              <w:color w:val="111111"/>
              <w:sz w:val="36"/>
              <w:szCs w:val="36"/>
            </w:rPr>
            <w:t>Aesthetic Valuation</w:t>
          </w:r>
          <w:r w:rsidRPr="00952CD5">
            <w:rPr>
              <w:rFonts w:ascii="Arial" w:hAnsi="Arial" w:cs="Arial"/>
              <w:b/>
              <w:bCs/>
              <w:color w:val="111111"/>
              <w:sz w:val="36"/>
              <w:szCs w:val="36"/>
            </w:rPr>
            <w:t xml:space="preserve"> of Music</w:t>
          </w:r>
        </w:p>
        <w:p w:rsidR="00DE7B18" w:rsidRPr="00952CD5" w:rsidRDefault="00DE7B18" w:rsidP="00952CD5">
          <w:pPr>
            <w:jc w:val="center"/>
            <w:rPr>
              <w:rFonts w:ascii="Arial" w:hAnsi="Arial" w:cs="Arial"/>
              <w:b/>
              <w:bCs/>
              <w:color w:val="111111"/>
              <w:sz w:val="36"/>
              <w:szCs w:val="36"/>
            </w:rPr>
          </w:pPr>
          <w:r>
            <w:rPr>
              <w:rFonts w:ascii="Arial" w:hAnsi="Arial" w:cs="Arial"/>
              <w:b/>
              <w:bCs/>
              <w:color w:val="111111"/>
              <w:sz w:val="36"/>
              <w:szCs w:val="36"/>
            </w:rPr>
            <w:t>Standard 4</w:t>
          </w:r>
        </w:p>
        <w:p w:rsidR="00DE7B18" w:rsidRPr="00952CD5" w:rsidRDefault="00DE7B18" w:rsidP="00043D4A">
          <w:pPr>
            <w:rPr>
              <w:rFonts w:ascii="Arial" w:hAnsi="Arial" w:cs="Arial"/>
              <w:b/>
              <w:bCs/>
              <w:color w:val="111111"/>
              <w:sz w:val="36"/>
              <w:szCs w:val="36"/>
            </w:rPr>
          </w:pPr>
        </w:p>
      </w:tc>
      <w:tc>
        <w:tcPr>
          <w:tcW w:w="4584" w:type="dxa"/>
          <w:vAlign w:val="center"/>
        </w:tcPr>
        <w:p w:rsidR="00DE7B18" w:rsidRPr="00952CD5" w:rsidRDefault="00DE7B18" w:rsidP="00952CD5">
          <w:pPr>
            <w:jc w:val="right"/>
            <w:rPr>
              <w:rFonts w:ascii="Arial" w:hAnsi="Arial" w:cs="Arial"/>
              <w:b/>
              <w:bCs/>
              <w:color w:val="111111"/>
              <w:sz w:val="28"/>
              <w:szCs w:val="28"/>
            </w:rPr>
          </w:pPr>
          <w:r>
            <w:rPr>
              <w:rFonts w:ascii="Arial" w:hAnsi="Arial" w:cs="Arial"/>
              <w:b/>
              <w:bCs/>
              <w:color w:val="111111"/>
              <w:sz w:val="28"/>
              <w:szCs w:val="28"/>
            </w:rPr>
            <w:t>Second</w:t>
          </w:r>
          <w:r w:rsidRPr="00952CD5">
            <w:rPr>
              <w:rFonts w:ascii="Arial" w:hAnsi="Arial" w:cs="Arial"/>
              <w:b/>
              <w:bCs/>
              <w:color w:val="111111"/>
              <w:sz w:val="28"/>
              <w:szCs w:val="28"/>
            </w:rPr>
            <w:t xml:space="preserve"> Grade Music</w:t>
          </w:r>
        </w:p>
        <w:p w:rsidR="00DE7B18" w:rsidRPr="00952CD5" w:rsidRDefault="00DE7B18" w:rsidP="00952CD5">
          <w:pPr>
            <w:jc w:val="right"/>
            <w:rPr>
              <w:rFonts w:ascii="Arial" w:hAnsi="Arial" w:cs="Arial"/>
              <w:bCs/>
              <w:color w:val="111111"/>
            </w:rPr>
          </w:pPr>
          <w:r w:rsidRPr="00952CD5">
            <w:rPr>
              <w:rFonts w:ascii="Arial" w:hAnsi="Arial" w:cs="Arial"/>
              <w:bCs/>
              <w:color w:val="111111"/>
              <w:sz w:val="22"/>
              <w:szCs w:val="22"/>
            </w:rPr>
            <w:t>2011-2012</w:t>
          </w:r>
        </w:p>
      </w:tc>
    </w:tr>
  </w:tbl>
  <w:p w:rsidR="00DE7B18" w:rsidRDefault="00DE7B18">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6D5B"/>
    <w:multiLevelType w:val="hybridMultilevel"/>
    <w:tmpl w:val="F8B61202"/>
    <w:lvl w:ilvl="0" w:tplc="04090001">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1E4359F"/>
    <w:multiLevelType w:val="hybridMultilevel"/>
    <w:tmpl w:val="879289FA"/>
    <w:lvl w:ilvl="0" w:tplc="3594CCA8">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15734F"/>
    <w:multiLevelType w:val="hybridMultilevel"/>
    <w:tmpl w:val="A304500C"/>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7DA734C"/>
    <w:multiLevelType w:val="multilevel"/>
    <w:tmpl w:val="6D96A68A"/>
    <w:lvl w:ilvl="0">
      <w:start w:val="1"/>
      <w:numFmt w:val="lowerLetter"/>
      <w:lvlText w:val="%1."/>
      <w:lvlJc w:val="left"/>
      <w:pPr>
        <w:ind w:left="720" w:hanging="360"/>
      </w:pPr>
      <w:rPr>
        <w:rFonts w:cs="Times New Roman"/>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A8370EC"/>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C292D44"/>
    <w:multiLevelType w:val="hybridMultilevel"/>
    <w:tmpl w:val="BEA8AD92"/>
    <w:lvl w:ilvl="0" w:tplc="0409000F">
      <w:start w:val="1"/>
      <w:numFmt w:val="decimal"/>
      <w:lvlText w:val="%1."/>
      <w:lvlJc w:val="left"/>
      <w:pPr>
        <w:ind w:left="720" w:hanging="360"/>
      </w:pPr>
      <w:rPr>
        <w:rFonts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607513"/>
    <w:multiLevelType w:val="hybridMultilevel"/>
    <w:tmpl w:val="74EAA9E2"/>
    <w:lvl w:ilvl="0" w:tplc="BDF620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E14634"/>
    <w:multiLevelType w:val="multilevel"/>
    <w:tmpl w:val="438815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19D550B"/>
    <w:multiLevelType w:val="hybridMultilevel"/>
    <w:tmpl w:val="8654B9C0"/>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3916806"/>
    <w:multiLevelType w:val="hybridMultilevel"/>
    <w:tmpl w:val="0008AD9C"/>
    <w:lvl w:ilvl="0" w:tplc="AFCE001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A9877DE"/>
    <w:multiLevelType w:val="hybridMultilevel"/>
    <w:tmpl w:val="A96E6524"/>
    <w:lvl w:ilvl="0" w:tplc="3594CCA8">
      <w:start w:val="1"/>
      <w:numFmt w:val="bullet"/>
      <w:lvlText w:val=""/>
      <w:lvlJc w:val="left"/>
      <w:pPr>
        <w:ind w:left="720" w:hanging="360"/>
      </w:pPr>
      <w:rPr>
        <w:rFonts w:ascii="Wingdings" w:hAnsi="Wingdings" w:hint="default"/>
        <w:color w:val="auto"/>
        <w:sz w:val="2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6312B9"/>
    <w:multiLevelType w:val="hybridMultilevel"/>
    <w:tmpl w:val="245E921A"/>
    <w:lvl w:ilvl="0" w:tplc="7F0C8724">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812672A"/>
    <w:multiLevelType w:val="hybridMultilevel"/>
    <w:tmpl w:val="85CA2D8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04A38A7"/>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1327AEE"/>
    <w:multiLevelType w:val="hybridMultilevel"/>
    <w:tmpl w:val="A304500C"/>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8A559B9"/>
    <w:multiLevelType w:val="hybridMultilevel"/>
    <w:tmpl w:val="ACB07A8E"/>
    <w:lvl w:ilvl="0" w:tplc="941A551A">
      <w:start w:val="1"/>
      <w:numFmt w:val="bullet"/>
      <w:lvlText w:val=""/>
      <w:lvlJc w:val="left"/>
      <w:pPr>
        <w:tabs>
          <w:tab w:val="num" w:pos="360"/>
        </w:tabs>
        <w:ind w:left="50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9065F93"/>
    <w:multiLevelType w:val="hybridMultilevel"/>
    <w:tmpl w:val="9BCC929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3A465E02"/>
    <w:multiLevelType w:val="hybridMultilevel"/>
    <w:tmpl w:val="A304500C"/>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C217796"/>
    <w:multiLevelType w:val="hybridMultilevel"/>
    <w:tmpl w:val="8654B9C0"/>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D4D6D0C"/>
    <w:multiLevelType w:val="hybridMultilevel"/>
    <w:tmpl w:val="A304500C"/>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D89645F"/>
    <w:multiLevelType w:val="hybridMultilevel"/>
    <w:tmpl w:val="AFB2DE7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3EA86B9F"/>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1AC200B"/>
    <w:multiLevelType w:val="hybridMultilevel"/>
    <w:tmpl w:val="BEA8AD92"/>
    <w:lvl w:ilvl="0" w:tplc="0409000F">
      <w:start w:val="1"/>
      <w:numFmt w:val="decimal"/>
      <w:lvlText w:val="%1."/>
      <w:lvlJc w:val="left"/>
      <w:pPr>
        <w:ind w:left="720" w:hanging="360"/>
      </w:pPr>
      <w:rPr>
        <w:rFonts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C61EBD"/>
    <w:multiLevelType w:val="hybridMultilevel"/>
    <w:tmpl w:val="A304500C"/>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929723E"/>
    <w:multiLevelType w:val="hybridMultilevel"/>
    <w:tmpl w:val="F3CCA4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9333E9"/>
    <w:multiLevelType w:val="hybridMultilevel"/>
    <w:tmpl w:val="A304500C"/>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00100B8"/>
    <w:multiLevelType w:val="hybridMultilevel"/>
    <w:tmpl w:val="634CAEAC"/>
    <w:lvl w:ilvl="0" w:tplc="BDF620E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14B64E8"/>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4200506"/>
    <w:multiLevelType w:val="hybridMultilevel"/>
    <w:tmpl w:val="EFB6B55E"/>
    <w:lvl w:ilvl="0" w:tplc="3594CCA8">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A14149"/>
    <w:multiLevelType w:val="hybridMultilevel"/>
    <w:tmpl w:val="A304500C"/>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89D50DB"/>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AFD54CA"/>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04E4C6E"/>
    <w:multiLevelType w:val="hybridMultilevel"/>
    <w:tmpl w:val="A304500C"/>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37556B4"/>
    <w:multiLevelType w:val="hybridMultilevel"/>
    <w:tmpl w:val="BFFE0CA6"/>
    <w:lvl w:ilvl="0" w:tplc="9676D526">
      <w:start w:val="1"/>
      <w:numFmt w:val="decimal"/>
      <w:lvlText w:val="%1."/>
      <w:lvlJc w:val="left"/>
      <w:pPr>
        <w:ind w:left="360" w:hanging="360"/>
      </w:pPr>
      <w:rPr>
        <w:rFonts w:cs="Times New Roman" w:hint="default"/>
        <w:strike w:val="0"/>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nsid w:val="66BD3A20"/>
    <w:multiLevelType w:val="hybridMultilevel"/>
    <w:tmpl w:val="64326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A1A3C11"/>
    <w:multiLevelType w:val="hybridMultilevel"/>
    <w:tmpl w:val="130405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A4E0DFD"/>
    <w:multiLevelType w:val="hybridMultilevel"/>
    <w:tmpl w:val="B08EC74E"/>
    <w:lvl w:ilvl="0" w:tplc="BDF620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D010690"/>
    <w:multiLevelType w:val="hybridMultilevel"/>
    <w:tmpl w:val="BEA8AD92"/>
    <w:lvl w:ilvl="0" w:tplc="0409000F">
      <w:start w:val="1"/>
      <w:numFmt w:val="decimal"/>
      <w:lvlText w:val="%1."/>
      <w:lvlJc w:val="left"/>
      <w:pPr>
        <w:ind w:left="720" w:hanging="360"/>
      </w:pPr>
      <w:rPr>
        <w:rFonts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034831"/>
    <w:multiLevelType w:val="hybridMultilevel"/>
    <w:tmpl w:val="BEA8AD92"/>
    <w:lvl w:ilvl="0" w:tplc="0409000F">
      <w:start w:val="1"/>
      <w:numFmt w:val="decimal"/>
      <w:lvlText w:val="%1."/>
      <w:lvlJc w:val="left"/>
      <w:pPr>
        <w:ind w:left="720" w:hanging="360"/>
      </w:pPr>
      <w:rPr>
        <w:rFonts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935D91"/>
    <w:multiLevelType w:val="hybridMultilevel"/>
    <w:tmpl w:val="FD80C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1A4E1C"/>
    <w:multiLevelType w:val="hybridMultilevel"/>
    <w:tmpl w:val="43881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3DB6B3B"/>
    <w:multiLevelType w:val="hybridMultilevel"/>
    <w:tmpl w:val="8654B9C0"/>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D0D2B0F"/>
    <w:multiLevelType w:val="hybridMultilevel"/>
    <w:tmpl w:val="6C88F64C"/>
    <w:lvl w:ilvl="0" w:tplc="0409000F">
      <w:start w:val="1"/>
      <w:numFmt w:val="decimal"/>
      <w:lvlText w:val="%1."/>
      <w:lvlJc w:val="left"/>
      <w:pPr>
        <w:tabs>
          <w:tab w:val="num" w:pos="720"/>
        </w:tabs>
        <w:ind w:left="720" w:hanging="360"/>
      </w:pPr>
      <w:rPr>
        <w:rFonts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5B5EB0"/>
    <w:multiLevelType w:val="hybridMultilevel"/>
    <w:tmpl w:val="885E1962"/>
    <w:lvl w:ilvl="0" w:tplc="8C46EF88">
      <w:start w:val="1"/>
      <w:numFmt w:val="decimal"/>
      <w:lvlText w:val="%1."/>
      <w:lvlJc w:val="left"/>
      <w:pPr>
        <w:tabs>
          <w:tab w:val="num" w:pos="795"/>
        </w:tabs>
        <w:ind w:left="795" w:hanging="4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7E931A0C"/>
    <w:multiLevelType w:val="hybridMultilevel"/>
    <w:tmpl w:val="A99651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FB1729E"/>
    <w:multiLevelType w:val="hybridMultilevel"/>
    <w:tmpl w:val="A304500C"/>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11"/>
  </w:num>
  <w:num w:numId="3">
    <w:abstractNumId w:val="31"/>
  </w:num>
  <w:num w:numId="4">
    <w:abstractNumId w:val="27"/>
  </w:num>
  <w:num w:numId="5">
    <w:abstractNumId w:val="21"/>
  </w:num>
  <w:num w:numId="6">
    <w:abstractNumId w:val="37"/>
  </w:num>
  <w:num w:numId="7">
    <w:abstractNumId w:val="22"/>
  </w:num>
  <w:num w:numId="8">
    <w:abstractNumId w:val="42"/>
  </w:num>
  <w:num w:numId="9">
    <w:abstractNumId w:val="12"/>
  </w:num>
  <w:num w:numId="10">
    <w:abstractNumId w:val="38"/>
  </w:num>
  <w:num w:numId="11">
    <w:abstractNumId w:val="5"/>
  </w:num>
  <w:num w:numId="12">
    <w:abstractNumId w:val="1"/>
  </w:num>
  <w:num w:numId="13">
    <w:abstractNumId w:val="28"/>
  </w:num>
  <w:num w:numId="14">
    <w:abstractNumId w:val="15"/>
  </w:num>
  <w:num w:numId="15">
    <w:abstractNumId w:val="39"/>
  </w:num>
  <w:num w:numId="16">
    <w:abstractNumId w:val="24"/>
  </w:num>
  <w:num w:numId="17">
    <w:abstractNumId w:val="40"/>
  </w:num>
  <w:num w:numId="18">
    <w:abstractNumId w:val="44"/>
  </w:num>
  <w:num w:numId="19">
    <w:abstractNumId w:val="35"/>
  </w:num>
  <w:num w:numId="20">
    <w:abstractNumId w:val="43"/>
  </w:num>
  <w:num w:numId="21">
    <w:abstractNumId w:val="7"/>
  </w:num>
  <w:num w:numId="22">
    <w:abstractNumId w:val="6"/>
  </w:num>
  <w:num w:numId="23">
    <w:abstractNumId w:val="36"/>
  </w:num>
  <w:num w:numId="24">
    <w:abstractNumId w:val="26"/>
  </w:num>
  <w:num w:numId="25">
    <w:abstractNumId w:val="9"/>
  </w:num>
  <w:num w:numId="26">
    <w:abstractNumId w:val="33"/>
  </w:num>
  <w:num w:numId="27">
    <w:abstractNumId w:val="20"/>
  </w:num>
  <w:num w:numId="28">
    <w:abstractNumId w:val="41"/>
  </w:num>
  <w:num w:numId="29">
    <w:abstractNumId w:val="8"/>
  </w:num>
  <w:num w:numId="30">
    <w:abstractNumId w:val="18"/>
  </w:num>
  <w:num w:numId="31">
    <w:abstractNumId w:val="30"/>
  </w:num>
  <w:num w:numId="32">
    <w:abstractNumId w:val="4"/>
  </w:num>
  <w:num w:numId="33">
    <w:abstractNumId w:val="34"/>
  </w:num>
  <w:num w:numId="34">
    <w:abstractNumId w:val="29"/>
  </w:num>
  <w:num w:numId="35">
    <w:abstractNumId w:val="17"/>
  </w:num>
  <w:num w:numId="36">
    <w:abstractNumId w:val="14"/>
  </w:num>
  <w:num w:numId="37">
    <w:abstractNumId w:val="16"/>
  </w:num>
  <w:num w:numId="38">
    <w:abstractNumId w:val="25"/>
  </w:num>
  <w:num w:numId="39">
    <w:abstractNumId w:val="19"/>
  </w:num>
  <w:num w:numId="40">
    <w:abstractNumId w:val="23"/>
  </w:num>
  <w:num w:numId="41">
    <w:abstractNumId w:val="2"/>
  </w:num>
  <w:num w:numId="42">
    <w:abstractNumId w:val="45"/>
  </w:num>
  <w:num w:numId="43">
    <w:abstractNumId w:val="32"/>
  </w:num>
  <w:num w:numId="44">
    <w:abstractNumId w:val="13"/>
  </w:num>
  <w:num w:numId="45">
    <w:abstractNumId w:val="3"/>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20"/>
  <w:characterSpacingControl w:val="doNotCompress"/>
  <w:hdrShapeDefaults>
    <o:shapedefaults v:ext="edit" spidmax="6147"/>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428D"/>
    <w:rsid w:val="00026183"/>
    <w:rsid w:val="00033A0F"/>
    <w:rsid w:val="0003788E"/>
    <w:rsid w:val="00040566"/>
    <w:rsid w:val="00043D4A"/>
    <w:rsid w:val="00085461"/>
    <w:rsid w:val="000865CE"/>
    <w:rsid w:val="00095957"/>
    <w:rsid w:val="000B39CE"/>
    <w:rsid w:val="000E310C"/>
    <w:rsid w:val="000F634D"/>
    <w:rsid w:val="00103F50"/>
    <w:rsid w:val="001112E1"/>
    <w:rsid w:val="0013108A"/>
    <w:rsid w:val="00146783"/>
    <w:rsid w:val="001558CA"/>
    <w:rsid w:val="00192995"/>
    <w:rsid w:val="001D428D"/>
    <w:rsid w:val="001F3EFA"/>
    <w:rsid w:val="00250213"/>
    <w:rsid w:val="0025214F"/>
    <w:rsid w:val="00260080"/>
    <w:rsid w:val="00262B69"/>
    <w:rsid w:val="002A287B"/>
    <w:rsid w:val="002C2AF9"/>
    <w:rsid w:val="002C6CA7"/>
    <w:rsid w:val="002D024A"/>
    <w:rsid w:val="002D0AEE"/>
    <w:rsid w:val="002E71E0"/>
    <w:rsid w:val="002F02B8"/>
    <w:rsid w:val="00303BE9"/>
    <w:rsid w:val="00327772"/>
    <w:rsid w:val="00341047"/>
    <w:rsid w:val="004040E1"/>
    <w:rsid w:val="00433379"/>
    <w:rsid w:val="004357F0"/>
    <w:rsid w:val="004500C1"/>
    <w:rsid w:val="004771C0"/>
    <w:rsid w:val="00481CAF"/>
    <w:rsid w:val="00487F71"/>
    <w:rsid w:val="00496163"/>
    <w:rsid w:val="00496BCB"/>
    <w:rsid w:val="004974A9"/>
    <w:rsid w:val="004D4484"/>
    <w:rsid w:val="005110C0"/>
    <w:rsid w:val="005643B7"/>
    <w:rsid w:val="005753FA"/>
    <w:rsid w:val="005C0CA7"/>
    <w:rsid w:val="005D6474"/>
    <w:rsid w:val="005F4A29"/>
    <w:rsid w:val="005F705E"/>
    <w:rsid w:val="006054E1"/>
    <w:rsid w:val="006603EF"/>
    <w:rsid w:val="00687F92"/>
    <w:rsid w:val="00691AE4"/>
    <w:rsid w:val="006A780A"/>
    <w:rsid w:val="007110D9"/>
    <w:rsid w:val="007174E7"/>
    <w:rsid w:val="007338EE"/>
    <w:rsid w:val="0075766D"/>
    <w:rsid w:val="00786E67"/>
    <w:rsid w:val="007A15EE"/>
    <w:rsid w:val="007A36DC"/>
    <w:rsid w:val="007E0659"/>
    <w:rsid w:val="007E6FCE"/>
    <w:rsid w:val="007F6261"/>
    <w:rsid w:val="008047EC"/>
    <w:rsid w:val="0081375C"/>
    <w:rsid w:val="00822F6E"/>
    <w:rsid w:val="008255C3"/>
    <w:rsid w:val="008319DA"/>
    <w:rsid w:val="00855B12"/>
    <w:rsid w:val="00856AF3"/>
    <w:rsid w:val="00856D45"/>
    <w:rsid w:val="008614F5"/>
    <w:rsid w:val="00867915"/>
    <w:rsid w:val="00887219"/>
    <w:rsid w:val="008A1064"/>
    <w:rsid w:val="008B2264"/>
    <w:rsid w:val="008C35B6"/>
    <w:rsid w:val="008C5349"/>
    <w:rsid w:val="008E69EC"/>
    <w:rsid w:val="00900740"/>
    <w:rsid w:val="00904BAC"/>
    <w:rsid w:val="0091035E"/>
    <w:rsid w:val="0091167B"/>
    <w:rsid w:val="009174E0"/>
    <w:rsid w:val="00931723"/>
    <w:rsid w:val="00937D35"/>
    <w:rsid w:val="0094011D"/>
    <w:rsid w:val="00952CD5"/>
    <w:rsid w:val="0096762B"/>
    <w:rsid w:val="00995247"/>
    <w:rsid w:val="009F0EED"/>
    <w:rsid w:val="00A01C25"/>
    <w:rsid w:val="00A01D98"/>
    <w:rsid w:val="00A5260C"/>
    <w:rsid w:val="00A63E31"/>
    <w:rsid w:val="00A66D72"/>
    <w:rsid w:val="00A8022B"/>
    <w:rsid w:val="00A91B8B"/>
    <w:rsid w:val="00AE00A2"/>
    <w:rsid w:val="00AF4241"/>
    <w:rsid w:val="00B16DCC"/>
    <w:rsid w:val="00B2153F"/>
    <w:rsid w:val="00B53276"/>
    <w:rsid w:val="00B809BC"/>
    <w:rsid w:val="00B86E9B"/>
    <w:rsid w:val="00BB4BD7"/>
    <w:rsid w:val="00BB7E5A"/>
    <w:rsid w:val="00C03768"/>
    <w:rsid w:val="00C16B36"/>
    <w:rsid w:val="00C32A09"/>
    <w:rsid w:val="00C35F56"/>
    <w:rsid w:val="00C3672E"/>
    <w:rsid w:val="00C428AB"/>
    <w:rsid w:val="00C8180E"/>
    <w:rsid w:val="00C91C35"/>
    <w:rsid w:val="00D426DC"/>
    <w:rsid w:val="00D54EAE"/>
    <w:rsid w:val="00D96F0A"/>
    <w:rsid w:val="00DA667B"/>
    <w:rsid w:val="00DB703A"/>
    <w:rsid w:val="00DC312E"/>
    <w:rsid w:val="00DD376E"/>
    <w:rsid w:val="00DD3AD9"/>
    <w:rsid w:val="00DD50BD"/>
    <w:rsid w:val="00DE7B18"/>
    <w:rsid w:val="00DF3895"/>
    <w:rsid w:val="00E03AF9"/>
    <w:rsid w:val="00E15720"/>
    <w:rsid w:val="00E303F4"/>
    <w:rsid w:val="00E36C6A"/>
    <w:rsid w:val="00E50151"/>
    <w:rsid w:val="00E912D2"/>
    <w:rsid w:val="00EA2EF5"/>
    <w:rsid w:val="00EA5131"/>
    <w:rsid w:val="00ED0207"/>
    <w:rsid w:val="00EE65CA"/>
    <w:rsid w:val="00EF06B8"/>
    <w:rsid w:val="00F014D4"/>
    <w:rsid w:val="00F536E6"/>
    <w:rsid w:val="00FB312E"/>
    <w:rsid w:val="00FD284F"/>
    <w:rsid w:val="00FF77C8"/>
  </w:rsids>
  <m:mathPr>
    <m:mathFont m:val="Abadi MT Condensed Light"/>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995"/>
    <w:rPr>
      <w:sz w:val="24"/>
      <w:szCs w:val="24"/>
      <w:lang w:eastAsia="zh-TW"/>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99"/>
    <w:rsid w:val="001D428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8721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74E0"/>
    <w:rPr>
      <w:rFonts w:cs="Times New Roman"/>
      <w:sz w:val="2"/>
      <w:lang w:eastAsia="zh-TW"/>
    </w:rPr>
  </w:style>
  <w:style w:type="paragraph" w:customStyle="1" w:styleId="ColorfulList-Accent11">
    <w:name w:val="Colorful List - Accent 11"/>
    <w:basedOn w:val="Normal"/>
    <w:uiPriority w:val="99"/>
    <w:rsid w:val="004500C1"/>
    <w:pPr>
      <w:ind w:left="720"/>
    </w:pPr>
    <w:rPr>
      <w:lang w:eastAsia="en-US"/>
    </w:rPr>
  </w:style>
  <w:style w:type="paragraph" w:styleId="z-TopofForm">
    <w:name w:val="HTML Top of Form"/>
    <w:basedOn w:val="Normal"/>
    <w:link w:val="z-TopofFormChar"/>
    <w:uiPriority w:val="99"/>
    <w:rsid w:val="00E36C6A"/>
    <w:pPr>
      <w:spacing w:line="260" w:lineRule="exact"/>
      <w:ind w:firstLine="360"/>
    </w:pPr>
    <w:rPr>
      <w:noProof/>
      <w:sz w:val="20"/>
      <w:szCs w:val="20"/>
      <w:lang w:eastAsia="en-US"/>
    </w:rPr>
  </w:style>
  <w:style w:type="character" w:customStyle="1" w:styleId="z-TopofFormChar">
    <w:name w:val="z-Top of Form Char"/>
    <w:basedOn w:val="DefaultParagraphFont"/>
    <w:link w:val="z-TopofForm"/>
    <w:uiPriority w:val="99"/>
    <w:locked/>
    <w:rsid w:val="00E36C6A"/>
    <w:rPr>
      <w:rFonts w:cs="Times New Roman"/>
      <w:noProof/>
      <w:lang w:val="en-US" w:eastAsia="en-US" w:bidi="ar-SA"/>
    </w:rPr>
  </w:style>
  <w:style w:type="paragraph" w:styleId="ListParagraph">
    <w:name w:val="List Paragraph"/>
    <w:basedOn w:val="Normal"/>
    <w:uiPriority w:val="99"/>
    <w:qFormat/>
    <w:rsid w:val="000F634D"/>
    <w:pPr>
      <w:ind w:left="720"/>
    </w:pPr>
    <w:rPr>
      <w:lang w:eastAsia="en-US"/>
    </w:rPr>
  </w:style>
  <w:style w:type="paragraph" w:styleId="Header">
    <w:name w:val="header"/>
    <w:basedOn w:val="Normal"/>
    <w:link w:val="HeaderChar"/>
    <w:uiPriority w:val="99"/>
    <w:rsid w:val="0081375C"/>
    <w:pPr>
      <w:tabs>
        <w:tab w:val="center" w:pos="4320"/>
        <w:tab w:val="right" w:pos="8640"/>
      </w:tabs>
    </w:pPr>
  </w:style>
  <w:style w:type="character" w:customStyle="1" w:styleId="HeaderChar">
    <w:name w:val="Header Char"/>
    <w:basedOn w:val="DefaultParagraphFont"/>
    <w:link w:val="Header"/>
    <w:uiPriority w:val="99"/>
    <w:semiHidden/>
    <w:locked/>
    <w:rsid w:val="009174E0"/>
    <w:rPr>
      <w:rFonts w:cs="Times New Roman"/>
      <w:sz w:val="24"/>
      <w:szCs w:val="24"/>
      <w:lang w:eastAsia="zh-TW"/>
    </w:rPr>
  </w:style>
  <w:style w:type="paragraph" w:styleId="Footer">
    <w:name w:val="footer"/>
    <w:basedOn w:val="Normal"/>
    <w:link w:val="FooterChar"/>
    <w:uiPriority w:val="99"/>
    <w:rsid w:val="0081375C"/>
    <w:pPr>
      <w:tabs>
        <w:tab w:val="center" w:pos="4320"/>
        <w:tab w:val="right" w:pos="8640"/>
      </w:tabs>
    </w:pPr>
  </w:style>
  <w:style w:type="character" w:customStyle="1" w:styleId="FooterChar">
    <w:name w:val="Footer Char"/>
    <w:basedOn w:val="DefaultParagraphFont"/>
    <w:link w:val="Footer"/>
    <w:uiPriority w:val="99"/>
    <w:semiHidden/>
    <w:locked/>
    <w:rsid w:val="009174E0"/>
    <w:rPr>
      <w:rFonts w:cs="Times New Roman"/>
      <w:sz w:val="24"/>
      <w:szCs w:val="24"/>
      <w:lang w:eastAsia="zh-TW"/>
    </w:rPr>
  </w:style>
  <w:style w:type="character" w:styleId="PageNumber">
    <w:name w:val="page number"/>
    <w:basedOn w:val="DefaultParagraphFont"/>
    <w:uiPriority w:val="99"/>
    <w:rsid w:val="005643B7"/>
    <w:rPr>
      <w:rFonts w:cs="Times New Roman"/>
    </w:rPr>
  </w:style>
  <w:style w:type="character" w:customStyle="1" w:styleId="CharChar4">
    <w:name w:val="Char Char4"/>
    <w:basedOn w:val="DefaultParagraphFont"/>
    <w:uiPriority w:val="99"/>
    <w:locked/>
    <w:rsid w:val="0003788E"/>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703</Words>
  <Characters>4010</Characters>
  <Application>Microsoft Macintosh Word</Application>
  <DocSecurity>0</DocSecurity>
  <Lines>33</Lines>
  <Paragraphs>8</Paragraphs>
  <ScaleCrop>false</ScaleCrop>
  <Company>SVVSD</Company>
  <LinksUpToDate>false</LinksUpToDate>
  <CharactersWithSpaces>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dc:title>
  <dc:subject/>
  <dc:creator>lacrosse_jeremy</dc:creator>
  <cp:keywords/>
  <dc:description/>
  <cp:lastModifiedBy>test</cp:lastModifiedBy>
  <cp:revision>7</cp:revision>
  <cp:lastPrinted>2011-01-06T16:42:00Z</cp:lastPrinted>
  <dcterms:created xsi:type="dcterms:W3CDTF">2011-04-21T23:59:00Z</dcterms:created>
  <dcterms:modified xsi:type="dcterms:W3CDTF">2011-06-03T02:56:00Z</dcterms:modified>
</cp:coreProperties>
</file>