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4C4C92">
        <w:trPr>
          <w:trHeight w:val="432"/>
        </w:trPr>
        <w:tc>
          <w:tcPr>
            <w:tcW w:w="10908" w:type="dxa"/>
            <w:vAlign w:val="center"/>
          </w:tcPr>
          <w:p w:rsidR="004C4C92" w:rsidRPr="00952CD5" w:rsidRDefault="004C4C92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4C4C92" w:rsidRPr="00952CD5" w:rsidRDefault="004C4C92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4C4C92">
        <w:trPr>
          <w:trHeight w:val="432"/>
        </w:trPr>
        <w:tc>
          <w:tcPr>
            <w:tcW w:w="13752" w:type="dxa"/>
            <w:gridSpan w:val="2"/>
            <w:vAlign w:val="center"/>
          </w:tcPr>
          <w:p w:rsidR="004C4C92" w:rsidRPr="00952CD5" w:rsidRDefault="004C4C92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</w:t>
            </w:r>
            <w:proofErr w:type="gramEnd"/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4C4C92" w:rsidRPr="00687F92" w:rsidRDefault="004C4C92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4C4C92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92" w:rsidRDefault="004C4C92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4C4C92" w:rsidRPr="004771C0" w:rsidRDefault="004C4C92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4C4C92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4C4C92" w:rsidRPr="000B39CE" w:rsidRDefault="004C4C92" w:rsidP="00C3714C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4C4C92" w:rsidRPr="00D54EAE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4C4C92" w:rsidRPr="00D54EAE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4C4C92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4C4C92" w:rsidRPr="00D54EAE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4C4C92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4C4C92" w:rsidRPr="00672E70" w:rsidRDefault="004C4C92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</w:tc>
      </w:tr>
      <w:tr w:rsidR="004C4C92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4C4C92" w:rsidRDefault="004C4C92" w:rsidP="00C8180E">
            <w:pPr>
              <w:rPr>
                <w:rFonts w:ascii="Verdana" w:hAnsi="Verdana"/>
                <w:b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4th Grade</w:t>
            </w:r>
            <w:r w:rsidRPr="000B39CE">
              <w:rPr>
                <w:rFonts w:ascii="Verdana" w:hAnsi="Verdana"/>
                <w:b/>
              </w:rPr>
              <w:t xml:space="preserve"> </w:t>
            </w:r>
          </w:p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4C4C92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4C4C92" w:rsidRDefault="004C4C92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3C37EE">
              <w:rPr>
                <w:rFonts w:ascii="Verdana" w:hAnsi="Verdana"/>
                <w:bCs/>
                <w:sz w:val="28"/>
                <w:szCs w:val="28"/>
              </w:rPr>
              <w:t>Perform using accurate production techniques</w:t>
            </w:r>
          </w:p>
          <w:p w:rsidR="004C4C92" w:rsidRDefault="004C4C92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3C37EE">
              <w:rPr>
                <w:rFonts w:ascii="Verdana" w:hAnsi="Verdana"/>
                <w:bCs/>
                <w:sz w:val="28"/>
                <w:szCs w:val="28"/>
              </w:rPr>
              <w:t>Perform a variety of rhythmic, melodic, and harmonic patterns</w:t>
            </w:r>
          </w:p>
          <w:p w:rsidR="004C4C92" w:rsidRPr="00DB703A" w:rsidRDefault="004C4C92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extended melodies from the treble staff using traditional notation</w:t>
            </w: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4C4C92" w:rsidRPr="00C03768" w:rsidRDefault="004C4C92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4C4C92" w:rsidRPr="000B39CE" w:rsidRDefault="004C4C92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4C4C92" w:rsidRPr="000B39CE" w:rsidRDefault="004C4C92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4C4C92" w:rsidRPr="000B39CE" w:rsidRDefault="004C4C92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4C4C92" w:rsidRPr="00D54EAE" w:rsidRDefault="004C4C92" w:rsidP="00C3714C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Perform I-IV-V accompaniments in simple keys</w:t>
            </w:r>
            <w:r>
              <w:rPr>
                <w:rFonts w:ascii="Verdana" w:hAnsi="Verdana"/>
                <w:sz w:val="20"/>
                <w:szCs w:val="20"/>
              </w:rPr>
              <w:t xml:space="preserve"> 2.b.</w:t>
            </w:r>
          </w:p>
          <w:p w:rsidR="004C4C92" w:rsidRPr="008A1064" w:rsidRDefault="004C4C92" w:rsidP="00C3714C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Perform melodic and rhythmic ostinati individually</w:t>
            </w:r>
            <w:r>
              <w:rPr>
                <w:rFonts w:ascii="Verdana" w:hAnsi="Verdana"/>
                <w:sz w:val="20"/>
                <w:szCs w:val="20"/>
              </w:rPr>
              <w:t xml:space="preserve"> 2.c.</w:t>
            </w:r>
          </w:p>
        </w:tc>
        <w:tc>
          <w:tcPr>
            <w:tcW w:w="9000" w:type="dxa"/>
          </w:tcPr>
          <w:p w:rsidR="004C4C92" w:rsidRPr="000B39CE" w:rsidRDefault="004C4C92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performance in an ensemble encourage teamwork?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</w:t>
            </w:r>
            <w:proofErr w:type="gramStart"/>
            <w:r w:rsidRPr="00D54EAE">
              <w:rPr>
                <w:rFonts w:ascii="Verdana" w:hAnsi="Verdana" w:cs="Arial"/>
                <w:sz w:val="20"/>
                <w:szCs w:val="20"/>
              </w:rPr>
              <w:t>does</w:t>
            </w:r>
            <w:proofErr w:type="gramEnd"/>
            <w:r w:rsidRPr="00D54EAE">
              <w:rPr>
                <w:rFonts w:ascii="Verdana" w:hAnsi="Verdana" w:cs="Arial"/>
                <w:sz w:val="20"/>
                <w:szCs w:val="20"/>
              </w:rPr>
              <w:t xml:space="preserve"> correct posture, breathing, and diction affect a performance?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for the performer to watch the conductor?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 changes in rhythm change a message in music?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 accompaniments affect music?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What knowledge is needed to read and perform music? 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is music like a language that helps people </w:t>
            </w:r>
            <w:proofErr w:type="gramStart"/>
            <w:r w:rsidRPr="00D54EAE">
              <w:rPr>
                <w:rFonts w:ascii="Verdana" w:hAnsi="Verdana" w:cs="Arial"/>
                <w:sz w:val="20"/>
                <w:szCs w:val="20"/>
              </w:rPr>
              <w:t>communicate</w:t>
            </w:r>
            <w:proofErr w:type="gramEnd"/>
            <w:r w:rsidRPr="00D54EA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4C4C92" w:rsidRPr="004357F0" w:rsidRDefault="004C4C92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4C92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4C4C92" w:rsidRPr="000B39CE" w:rsidRDefault="004C4C92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4C4C92" w:rsidRPr="000B39CE" w:rsidRDefault="004C4C92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Concepts in mathematics, reading, and other contents can be taught through simple musical compositions.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similarities and differences between music prevalent in Colorado and other regions of the United States gives insight to Colorado history.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Demonstration of responsible personal and social behaviors in musical settings can be used to assess a fundamental understanding of societal norms in performance.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Patterns in rhythm changes can be related to fractions in mathematics.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from various cultures, historical periods, genres, and styles vary in their use of melodic and rhythmic patterns.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Mass media uses melodic and rhythmic patterns to make music memorable to serve purposes such as selling a product (jingles); create easy auditory recall (theme songs for commercials, news casts, sitcoms, and film); and deliver a message (musical montage of patriotism).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software, electronic keyboards, and audio devices can be used to play accompaniments, ostinati, and a variety of rhythmic and melodic patterns.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Math songs, works songs, celebration songs, holiday songs, and patriotic songs can be used to teach a wide variety of content knowledge for easy recall of facts, sequence, and process. 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and audio devices can be used to isolate particular measures in songs to highlight unique qualities in pitch, rhythm, and expressive qualities.</w:t>
            </w:r>
          </w:p>
          <w:p w:rsidR="004C4C92" w:rsidRPr="004357F0" w:rsidRDefault="004C4C92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4C92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4C4C92" w:rsidRPr="000B39CE" w:rsidRDefault="004C4C92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4C4C92" w:rsidRPr="000B39CE" w:rsidRDefault="004C4C92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4C4C92" w:rsidRPr="000B39CE" w:rsidRDefault="004C4C92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4C4C92" w:rsidRPr="00D54EAE" w:rsidRDefault="004C4C92" w:rsidP="00F835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Musicality is the ability to perform and respond to music in meaningful ways.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Musicianship is built upon pattern recognition.</w:t>
            </w:r>
          </w:p>
          <w:p w:rsidR="004C4C92" w:rsidRPr="00D54EAE" w:rsidRDefault="004C4C92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compositions often demonstrate the main idea of a message through the melody.</w:t>
            </w:r>
          </w:p>
          <w:p w:rsidR="004C4C92" w:rsidRPr="003D0912" w:rsidRDefault="004C4C92" w:rsidP="00F8351A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2DCB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52DCB" w:rsidRPr="000B0076" w:rsidRDefault="00752DCB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752DCB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DCB" w:rsidRPr="000B0076" w:rsidRDefault="00752DCB" w:rsidP="00A91B8B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proofErr w:type="gramStart"/>
            <w:r w:rsidRPr="00752DCB">
              <w:rPr>
                <w:rFonts w:ascii="Verdana" w:hAnsi="Verdana"/>
              </w:rPr>
              <w:t>accompaniment</w:t>
            </w:r>
            <w:proofErr w:type="gramEnd"/>
            <w:r w:rsidRPr="00752DCB">
              <w:rPr>
                <w:rFonts w:ascii="Verdana" w:hAnsi="Verdana"/>
              </w:rPr>
              <w:t>, ostinato</w:t>
            </w:r>
          </w:p>
        </w:tc>
      </w:tr>
      <w:tr w:rsidR="00752DCB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752DCB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52DCB" w:rsidRPr="000B0076" w:rsidRDefault="00752DCB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752DCB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DCB" w:rsidRPr="000B0076" w:rsidRDefault="00752DCB" w:rsidP="00A91B8B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752DCB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52DCB" w:rsidRPr="000B0076" w:rsidRDefault="00752DCB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752DCB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DCB" w:rsidRPr="000B0076" w:rsidRDefault="00752DCB" w:rsidP="00A91B8B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752DCB" w:rsidRPr="000B0076" w:rsidRDefault="00752DCB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4C4C92" w:rsidRPr="006A780A" w:rsidRDefault="004C4C92" w:rsidP="0081375C"/>
    <w:sectPr w:rsidR="004C4C92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92" w:rsidRDefault="004C4C92">
      <w:r>
        <w:separator/>
      </w:r>
    </w:p>
  </w:endnote>
  <w:endnote w:type="continuationSeparator" w:id="0">
    <w:p w:rsidR="004C4C92" w:rsidRDefault="004C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92" w:rsidRPr="005D6474" w:rsidRDefault="004C4C92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BC27EC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BC27EC" w:rsidRPr="005D6474">
      <w:rPr>
        <w:sz w:val="22"/>
        <w:szCs w:val="22"/>
      </w:rPr>
      <w:fldChar w:fldCharType="separate"/>
    </w:r>
    <w:r w:rsidR="00752DCB">
      <w:rPr>
        <w:noProof/>
        <w:sz w:val="22"/>
        <w:szCs w:val="22"/>
      </w:rPr>
      <w:t>1</w:t>
    </w:r>
    <w:r w:rsidR="00BC27EC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BC27EC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BC27EC" w:rsidRPr="005D6474">
      <w:rPr>
        <w:sz w:val="22"/>
        <w:szCs w:val="22"/>
      </w:rPr>
      <w:fldChar w:fldCharType="separate"/>
    </w:r>
    <w:r w:rsidR="00752DCB">
      <w:rPr>
        <w:noProof/>
        <w:sz w:val="22"/>
        <w:szCs w:val="22"/>
      </w:rPr>
      <w:t>3</w:t>
    </w:r>
    <w:r w:rsidR="00BC27EC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92" w:rsidRDefault="004C4C92">
      <w:r>
        <w:separator/>
      </w:r>
    </w:p>
  </w:footnote>
  <w:footnote w:type="continuationSeparator" w:id="0">
    <w:p w:rsidR="004C4C92" w:rsidRDefault="004C4C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4C4C92">
      <w:tc>
        <w:tcPr>
          <w:tcW w:w="4584" w:type="dxa"/>
          <w:vAlign w:val="center"/>
        </w:tcPr>
        <w:p w:rsidR="004C4C92" w:rsidRPr="00952CD5" w:rsidRDefault="00BC27EC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BC27EC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4C4C92" w:rsidRPr="00952CD5" w:rsidRDefault="004C4C9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4C4C92" w:rsidRPr="00952CD5" w:rsidRDefault="004C4C92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4C4C92" w:rsidRPr="00952CD5" w:rsidRDefault="004C4C92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4C4C92" w:rsidRPr="00952CD5" w:rsidRDefault="004C4C92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4C4C92" w:rsidRPr="00952CD5" w:rsidRDefault="004C4C92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4C4C92" w:rsidRDefault="004C4C9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0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1E20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B3271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1387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B5441"/>
    <w:multiLevelType w:val="hybridMultilevel"/>
    <w:tmpl w:val="7584C490"/>
    <w:lvl w:ilvl="0" w:tplc="48C05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EC7782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F4704"/>
    <w:multiLevelType w:val="hybridMultilevel"/>
    <w:tmpl w:val="65FAAE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37682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53107"/>
    <w:rsid w:val="00085461"/>
    <w:rsid w:val="000865CE"/>
    <w:rsid w:val="00095957"/>
    <w:rsid w:val="000B39CE"/>
    <w:rsid w:val="000E1D5C"/>
    <w:rsid w:val="000E310C"/>
    <w:rsid w:val="000F634D"/>
    <w:rsid w:val="0013108A"/>
    <w:rsid w:val="00146783"/>
    <w:rsid w:val="00155771"/>
    <w:rsid w:val="001558CA"/>
    <w:rsid w:val="00192995"/>
    <w:rsid w:val="001D428D"/>
    <w:rsid w:val="001F3EFA"/>
    <w:rsid w:val="00206917"/>
    <w:rsid w:val="00225A99"/>
    <w:rsid w:val="00250213"/>
    <w:rsid w:val="0025214F"/>
    <w:rsid w:val="00260080"/>
    <w:rsid w:val="00262B69"/>
    <w:rsid w:val="00272F9E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92226"/>
    <w:rsid w:val="00394F79"/>
    <w:rsid w:val="003C37EE"/>
    <w:rsid w:val="003D0912"/>
    <w:rsid w:val="004040E1"/>
    <w:rsid w:val="00433379"/>
    <w:rsid w:val="004357F0"/>
    <w:rsid w:val="004500C1"/>
    <w:rsid w:val="004771C0"/>
    <w:rsid w:val="004858A7"/>
    <w:rsid w:val="00487F71"/>
    <w:rsid w:val="00496163"/>
    <w:rsid w:val="00496BCB"/>
    <w:rsid w:val="004974A9"/>
    <w:rsid w:val="004C4C92"/>
    <w:rsid w:val="004D4484"/>
    <w:rsid w:val="005038DD"/>
    <w:rsid w:val="005110C0"/>
    <w:rsid w:val="005643B7"/>
    <w:rsid w:val="005C0CA7"/>
    <w:rsid w:val="005D6474"/>
    <w:rsid w:val="005E2749"/>
    <w:rsid w:val="005F705E"/>
    <w:rsid w:val="006054E1"/>
    <w:rsid w:val="0064203F"/>
    <w:rsid w:val="006603EF"/>
    <w:rsid w:val="00672E70"/>
    <w:rsid w:val="00687F92"/>
    <w:rsid w:val="00691AE4"/>
    <w:rsid w:val="006A00A3"/>
    <w:rsid w:val="006A780A"/>
    <w:rsid w:val="007110D9"/>
    <w:rsid w:val="00713C80"/>
    <w:rsid w:val="007174E7"/>
    <w:rsid w:val="007338EE"/>
    <w:rsid w:val="00735A8B"/>
    <w:rsid w:val="00752DCB"/>
    <w:rsid w:val="00754545"/>
    <w:rsid w:val="0075766D"/>
    <w:rsid w:val="00772B57"/>
    <w:rsid w:val="00785830"/>
    <w:rsid w:val="00786E67"/>
    <w:rsid w:val="007A36DC"/>
    <w:rsid w:val="007D1450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E00A2"/>
    <w:rsid w:val="00AF4241"/>
    <w:rsid w:val="00B16DCC"/>
    <w:rsid w:val="00B2153F"/>
    <w:rsid w:val="00B53276"/>
    <w:rsid w:val="00B64A29"/>
    <w:rsid w:val="00B809BC"/>
    <w:rsid w:val="00BB4BD7"/>
    <w:rsid w:val="00BB7E5A"/>
    <w:rsid w:val="00BC27EC"/>
    <w:rsid w:val="00BD1707"/>
    <w:rsid w:val="00BF00A3"/>
    <w:rsid w:val="00C03768"/>
    <w:rsid w:val="00C16B36"/>
    <w:rsid w:val="00C32A09"/>
    <w:rsid w:val="00C35F56"/>
    <w:rsid w:val="00C3672E"/>
    <w:rsid w:val="00C3714C"/>
    <w:rsid w:val="00C428AB"/>
    <w:rsid w:val="00C8180E"/>
    <w:rsid w:val="00C91C35"/>
    <w:rsid w:val="00CB67FA"/>
    <w:rsid w:val="00D26C76"/>
    <w:rsid w:val="00D426DC"/>
    <w:rsid w:val="00D54EAE"/>
    <w:rsid w:val="00D868C9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6208A"/>
    <w:rsid w:val="00E912D2"/>
    <w:rsid w:val="00EA2EF5"/>
    <w:rsid w:val="00EA5131"/>
    <w:rsid w:val="00EC0CB4"/>
    <w:rsid w:val="00ED0207"/>
    <w:rsid w:val="00EE65CA"/>
    <w:rsid w:val="00EF7776"/>
    <w:rsid w:val="00F014D4"/>
    <w:rsid w:val="00F536E6"/>
    <w:rsid w:val="00F8351A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  <w:style w:type="character" w:customStyle="1" w:styleId="CharChar41">
    <w:name w:val="Char Char41"/>
    <w:basedOn w:val="DefaultParagraphFont"/>
    <w:uiPriority w:val="99"/>
    <w:locked/>
    <w:rsid w:val="003D0912"/>
    <w:rPr>
      <w:rFonts w:cs="Times New Roman"/>
      <w:sz w:val="24"/>
      <w:szCs w:val="24"/>
    </w:rPr>
  </w:style>
  <w:style w:type="character" w:customStyle="1" w:styleId="CharChar42">
    <w:name w:val="Char Char42"/>
    <w:basedOn w:val="DefaultParagraphFont"/>
    <w:uiPriority w:val="99"/>
    <w:locked/>
    <w:rsid w:val="0064203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3172</Characters>
  <Application>Microsoft Macintosh Word</Application>
  <DocSecurity>0</DocSecurity>
  <Lines>26</Lines>
  <Paragraphs>6</Paragraphs>
  <ScaleCrop>false</ScaleCrop>
  <Company>SVVSD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4</cp:revision>
  <cp:lastPrinted>2011-01-06T16:42:00Z</cp:lastPrinted>
  <dcterms:created xsi:type="dcterms:W3CDTF">2011-05-12T23:03:00Z</dcterms:created>
  <dcterms:modified xsi:type="dcterms:W3CDTF">2011-06-03T02:28:00Z</dcterms:modified>
</cp:coreProperties>
</file>